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6ABC" w:rsidRDefault="00754D31" w:rsidP="00754D31">
      <w:pPr>
        <w:jc w:val="center"/>
        <w:rPr>
          <w:sz w:val="28"/>
          <w:szCs w:val="28"/>
        </w:rPr>
      </w:pPr>
      <w:r>
        <w:rPr>
          <w:sz w:val="28"/>
          <w:szCs w:val="28"/>
        </w:rPr>
        <w:t>Г</w:t>
      </w:r>
      <w:r w:rsidR="00245FF4">
        <w:rPr>
          <w:sz w:val="28"/>
          <w:szCs w:val="28"/>
        </w:rPr>
        <w:t xml:space="preserve">ПОУ </w:t>
      </w:r>
      <w:r>
        <w:rPr>
          <w:sz w:val="28"/>
          <w:szCs w:val="28"/>
        </w:rPr>
        <w:t xml:space="preserve"> ЯО Великосельский аграрный </w:t>
      </w:r>
      <w:r w:rsidR="00245FF4">
        <w:rPr>
          <w:sz w:val="28"/>
          <w:szCs w:val="28"/>
        </w:rPr>
        <w:t>колледж</w:t>
      </w:r>
    </w:p>
    <w:p w:rsidR="00754D31" w:rsidRPr="00CB5216" w:rsidRDefault="00754D31" w:rsidP="00754D31">
      <w:pPr>
        <w:jc w:val="center"/>
      </w:pPr>
    </w:p>
    <w:p w:rsidR="009D6ABC" w:rsidRDefault="009D6ABC" w:rsidP="00754D31">
      <w:pPr>
        <w:jc w:val="center"/>
        <w:rPr>
          <w:sz w:val="28"/>
          <w:szCs w:val="28"/>
        </w:rPr>
      </w:pPr>
    </w:p>
    <w:p w:rsidR="009D6ABC" w:rsidRDefault="009D6ABC" w:rsidP="009D6ABC">
      <w:pPr>
        <w:jc w:val="center"/>
        <w:rPr>
          <w:sz w:val="28"/>
          <w:szCs w:val="28"/>
        </w:rPr>
      </w:pPr>
    </w:p>
    <w:p w:rsidR="009D6ABC" w:rsidRDefault="009D6ABC" w:rsidP="009D6ABC">
      <w:pPr>
        <w:jc w:val="both"/>
        <w:rPr>
          <w:sz w:val="28"/>
          <w:szCs w:val="28"/>
        </w:rPr>
      </w:pPr>
    </w:p>
    <w:p w:rsidR="009D6ABC" w:rsidRDefault="009D6ABC" w:rsidP="009D6ABC">
      <w:pPr>
        <w:jc w:val="both"/>
        <w:rPr>
          <w:sz w:val="28"/>
          <w:szCs w:val="28"/>
        </w:rPr>
      </w:pPr>
    </w:p>
    <w:p w:rsidR="009D6ABC" w:rsidRDefault="009D6ABC" w:rsidP="009D6ABC">
      <w:pPr>
        <w:jc w:val="both"/>
        <w:rPr>
          <w:sz w:val="28"/>
          <w:szCs w:val="28"/>
        </w:rPr>
      </w:pPr>
    </w:p>
    <w:p w:rsidR="009D6ABC" w:rsidRDefault="009D6AB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A2668C" w:rsidRDefault="00A2668C" w:rsidP="009D6ABC">
      <w:pPr>
        <w:jc w:val="center"/>
        <w:rPr>
          <w:sz w:val="28"/>
          <w:szCs w:val="28"/>
        </w:rPr>
      </w:pPr>
    </w:p>
    <w:p w:rsidR="009D6ABC" w:rsidRPr="009D6ABC" w:rsidRDefault="009D6ABC" w:rsidP="009D6ABC">
      <w:pPr>
        <w:jc w:val="center"/>
        <w:rPr>
          <w:b/>
          <w:sz w:val="28"/>
          <w:szCs w:val="28"/>
        </w:rPr>
      </w:pPr>
      <w:r w:rsidRPr="009D6ABC">
        <w:rPr>
          <w:b/>
          <w:sz w:val="28"/>
          <w:szCs w:val="28"/>
        </w:rPr>
        <w:t>ПРОГРАММА</w:t>
      </w:r>
    </w:p>
    <w:p w:rsidR="00BE10CA" w:rsidRPr="00BE10CA" w:rsidRDefault="00A90CDB" w:rsidP="00BE10CA">
      <w:pPr>
        <w:jc w:val="center"/>
        <w:rPr>
          <w:b/>
          <w:sz w:val="28"/>
          <w:szCs w:val="28"/>
        </w:rPr>
      </w:pPr>
      <w:r>
        <w:rPr>
          <w:b/>
          <w:sz w:val="28"/>
          <w:szCs w:val="28"/>
        </w:rPr>
        <w:t xml:space="preserve">ГОСУДАРСТВЕННОЙ  ИТОГОВОЙ </w:t>
      </w:r>
      <w:r w:rsidR="00BE10CA" w:rsidRPr="00BE10CA">
        <w:rPr>
          <w:b/>
          <w:sz w:val="28"/>
          <w:szCs w:val="28"/>
        </w:rPr>
        <w:t xml:space="preserve"> АТТЕСТАЦИИ</w:t>
      </w:r>
    </w:p>
    <w:p w:rsidR="00F62030" w:rsidRPr="00572F22" w:rsidRDefault="00F62030" w:rsidP="00F62030">
      <w:pPr>
        <w:jc w:val="center"/>
        <w:rPr>
          <w:sz w:val="28"/>
          <w:szCs w:val="28"/>
        </w:rPr>
      </w:pPr>
    </w:p>
    <w:p w:rsidR="00F62030" w:rsidRPr="00572F22" w:rsidRDefault="00F62030" w:rsidP="00F62030">
      <w:pPr>
        <w:jc w:val="center"/>
        <w:rPr>
          <w:b/>
          <w:bCs/>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28"/>
          <w:szCs w:val="28"/>
        </w:rPr>
      </w:pPr>
    </w:p>
    <w:p w:rsidR="00F62030" w:rsidRPr="009F10F6" w:rsidRDefault="00BE10CA" w:rsidP="00F11F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Pr>
          <w:sz w:val="28"/>
          <w:szCs w:val="28"/>
        </w:rPr>
        <w:t>д</w:t>
      </w:r>
      <w:r w:rsidR="00F62030">
        <w:rPr>
          <w:sz w:val="28"/>
          <w:szCs w:val="28"/>
        </w:rPr>
        <w:t xml:space="preserve">ля специальности – </w:t>
      </w:r>
      <w:r w:rsidR="00F11F38">
        <w:rPr>
          <w:b/>
          <w:sz w:val="28"/>
          <w:szCs w:val="28"/>
        </w:rPr>
        <w:t>38.02.07 Банковское дело</w:t>
      </w:r>
    </w:p>
    <w:p w:rsidR="00F62030" w:rsidRPr="00CB5216" w:rsidRDefault="00F62030" w:rsidP="00F62030">
      <w:pPr>
        <w:jc w:val="center"/>
      </w:pPr>
    </w:p>
    <w:p w:rsidR="00F62030" w:rsidRPr="00CB5216" w:rsidRDefault="00F62030" w:rsidP="00F62030"/>
    <w:p w:rsidR="00F62030" w:rsidRPr="00CB5216" w:rsidRDefault="00F62030" w:rsidP="00F62030">
      <w:pPr>
        <w:jc w:val="center"/>
      </w:pPr>
    </w:p>
    <w:p w:rsidR="00F62030" w:rsidRPr="00CB5216" w:rsidRDefault="00F62030" w:rsidP="00F62030">
      <w:pPr>
        <w:jc w:val="center"/>
      </w:pPr>
    </w:p>
    <w:p w:rsidR="00F62030" w:rsidRPr="00CB5216"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Default="00F62030" w:rsidP="00F62030">
      <w:pPr>
        <w:jc w:val="center"/>
      </w:pPr>
    </w:p>
    <w:p w:rsidR="00F62030" w:rsidRPr="00CB5216" w:rsidRDefault="00F62030" w:rsidP="00F62030">
      <w:pPr>
        <w:jc w:val="center"/>
      </w:pPr>
    </w:p>
    <w:p w:rsidR="00F62030" w:rsidRPr="00CB5216" w:rsidRDefault="00F62030" w:rsidP="00F62030">
      <w:pPr>
        <w:jc w:val="center"/>
      </w:pPr>
    </w:p>
    <w:p w:rsidR="00F62030" w:rsidRPr="00CB5216" w:rsidRDefault="00F62030" w:rsidP="00F62030">
      <w:pPr>
        <w:jc w:val="center"/>
      </w:pPr>
    </w:p>
    <w:p w:rsidR="00754D31" w:rsidRDefault="00754D31" w:rsidP="009D6ABC">
      <w:pPr>
        <w:ind w:firstLine="567"/>
        <w:jc w:val="both"/>
        <w:rPr>
          <w:sz w:val="28"/>
          <w:szCs w:val="28"/>
        </w:rPr>
      </w:pPr>
    </w:p>
    <w:p w:rsidR="00754D31" w:rsidRDefault="00754D31" w:rsidP="009D6ABC">
      <w:pPr>
        <w:ind w:firstLine="567"/>
        <w:jc w:val="both"/>
        <w:rPr>
          <w:sz w:val="28"/>
          <w:szCs w:val="28"/>
        </w:rPr>
      </w:pPr>
    </w:p>
    <w:p w:rsidR="00754D31" w:rsidRDefault="00754D31" w:rsidP="00754D31">
      <w:pPr>
        <w:ind w:firstLine="567"/>
        <w:jc w:val="center"/>
        <w:rPr>
          <w:sz w:val="28"/>
          <w:szCs w:val="28"/>
        </w:rPr>
      </w:pPr>
      <w:r>
        <w:rPr>
          <w:sz w:val="28"/>
          <w:szCs w:val="28"/>
        </w:rPr>
        <w:t>с.Великое</w:t>
      </w:r>
    </w:p>
    <w:p w:rsidR="00A90CDB" w:rsidRDefault="00A66B15" w:rsidP="00754D31">
      <w:pPr>
        <w:ind w:firstLine="567"/>
        <w:jc w:val="center"/>
        <w:rPr>
          <w:sz w:val="28"/>
          <w:szCs w:val="28"/>
        </w:rPr>
      </w:pPr>
      <w:r>
        <w:rPr>
          <w:sz w:val="28"/>
          <w:szCs w:val="28"/>
        </w:rPr>
        <w:t>2019</w:t>
      </w:r>
    </w:p>
    <w:p w:rsidR="00203382" w:rsidRDefault="00203382" w:rsidP="00754D31">
      <w:pPr>
        <w:ind w:firstLine="567"/>
        <w:jc w:val="center"/>
        <w:rPr>
          <w:sz w:val="28"/>
          <w:szCs w:val="28"/>
        </w:rPr>
      </w:pPr>
    </w:p>
    <w:p w:rsidR="00203382" w:rsidRDefault="00203382" w:rsidP="00754D31">
      <w:pPr>
        <w:ind w:firstLine="567"/>
        <w:jc w:val="center"/>
        <w:rPr>
          <w:sz w:val="28"/>
          <w:szCs w:val="28"/>
        </w:rPr>
      </w:pPr>
    </w:p>
    <w:p w:rsidR="00203382" w:rsidRDefault="00203382" w:rsidP="00754D31">
      <w:pPr>
        <w:ind w:firstLine="567"/>
        <w:jc w:val="center"/>
        <w:rPr>
          <w:sz w:val="28"/>
          <w:szCs w:val="28"/>
        </w:rPr>
      </w:pPr>
    </w:p>
    <w:p w:rsidR="009D6ABC" w:rsidRPr="00572F22" w:rsidRDefault="0051051C" w:rsidP="009D6ABC">
      <w:pPr>
        <w:ind w:firstLine="567"/>
        <w:jc w:val="both"/>
      </w:pPr>
      <w:r>
        <w:t>П</w:t>
      </w:r>
      <w:r w:rsidR="009D6ABC" w:rsidRPr="00572F22">
        <w:t xml:space="preserve">рограмма </w:t>
      </w:r>
      <w:r w:rsidR="00A90CDB">
        <w:t>государственно</w:t>
      </w:r>
      <w:r w:rsidR="00A66B15">
        <w:t>й</w:t>
      </w:r>
      <w:r w:rsidR="00A90CDB">
        <w:t xml:space="preserve"> итоговой</w:t>
      </w:r>
      <w:r>
        <w:t xml:space="preserve"> аттестации разработана </w:t>
      </w:r>
      <w:r w:rsidR="009D6ABC" w:rsidRPr="00572F22">
        <w:t>на основе Федерального государственного образовательного стандарта (далее – ФГОС) п</w:t>
      </w:r>
      <w:r w:rsidR="00A90CDB">
        <w:t xml:space="preserve">о специальности </w:t>
      </w:r>
      <w:r w:rsidR="009D6ABC" w:rsidRPr="00572F22">
        <w:t xml:space="preserve"> среднего профессионального образования (далее СПО) </w:t>
      </w:r>
      <w:r w:rsidR="00F11F38" w:rsidRPr="00F11F38">
        <w:rPr>
          <w:b/>
          <w:szCs w:val="28"/>
        </w:rPr>
        <w:t>38.02.07 Банковское дело.</w:t>
      </w:r>
    </w:p>
    <w:p w:rsidR="00F62030" w:rsidRPr="00327A46" w:rsidRDefault="00F62030" w:rsidP="00327A46">
      <w:pPr>
        <w:ind w:firstLine="567"/>
        <w:jc w:val="both"/>
        <w:rPr>
          <w:b/>
          <w:sz w:val="28"/>
          <w:szCs w:val="28"/>
        </w:rPr>
      </w:pP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ind w:firstLine="720"/>
        <w:rPr>
          <w:i/>
          <w:vertAlign w:val="superscript"/>
        </w:rPr>
      </w:pP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r w:rsidRPr="00CB5216">
        <w:t xml:space="preserve">Организация-разработчик: </w:t>
      </w:r>
    </w:p>
    <w:p w:rsidR="00F62030" w:rsidRPr="00CB5216" w:rsidRDefault="00754D31"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360" w:lineRule="auto"/>
        <w:jc w:val="both"/>
      </w:pPr>
      <w:r>
        <w:t>Г</w:t>
      </w:r>
      <w:r w:rsidR="00140734">
        <w:t xml:space="preserve">ПОУ </w:t>
      </w:r>
      <w:r>
        <w:t xml:space="preserve"> ЯО Великосельский аграрный </w:t>
      </w:r>
      <w:r w:rsidR="00140734">
        <w:t>колледж</w:t>
      </w:r>
    </w:p>
    <w:p w:rsidR="00F62030" w:rsidRPr="00CB5216"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pPr>
    </w:p>
    <w:p w:rsidR="006916D4" w:rsidRPr="00FF5AA6" w:rsidRDefault="006916D4" w:rsidP="006916D4">
      <w:pPr>
        <w:spacing w:line="276" w:lineRule="auto"/>
        <w:jc w:val="both"/>
      </w:pPr>
    </w:p>
    <w:p w:rsidR="00F62030" w:rsidRPr="00CB5216" w:rsidRDefault="00F62030" w:rsidP="006916D4">
      <w:pPr>
        <w:jc w:val="both"/>
      </w:pPr>
    </w:p>
    <w:p w:rsidR="00F62030" w:rsidRPr="00CB5216" w:rsidRDefault="00F62030" w:rsidP="00F62030">
      <w:pPr>
        <w:widowControl w:val="0"/>
        <w:tabs>
          <w:tab w:val="left" w:pos="6420"/>
        </w:tabs>
        <w:suppressAutoHyphens/>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8"/>
        <w:jc w:val="both"/>
      </w:pPr>
    </w:p>
    <w:p w:rsidR="0015791C" w:rsidRDefault="00A2668C"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Рассмотрена цикловой комиссией</w:t>
      </w:r>
      <w:r w:rsidR="00D611BF">
        <w:t xml:space="preserve"> социально-экономических </w:t>
      </w:r>
    </w:p>
    <w:p w:rsidR="00D611BF" w:rsidRDefault="0051051C"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 xml:space="preserve">и правовых </w:t>
      </w:r>
      <w:r w:rsidR="00D611BF">
        <w:t xml:space="preserve">дисциплин </w:t>
      </w:r>
    </w:p>
    <w:p w:rsidR="00F62030" w:rsidRDefault="00D611BF"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Протокол  №</w:t>
      </w:r>
      <w:r w:rsidR="00A2668C">
        <w:t>1</w:t>
      </w:r>
      <w:r>
        <w:t xml:space="preserve"> от « </w:t>
      </w:r>
      <w:r w:rsidR="00A2668C">
        <w:t>30</w:t>
      </w:r>
      <w:r w:rsidR="00F62030" w:rsidRPr="00CB5216">
        <w:t>»</w:t>
      </w:r>
      <w:r w:rsidR="00A66B15">
        <w:t xml:space="preserve"> августа 2019</w:t>
      </w:r>
      <w:r w:rsidR="00F62030" w:rsidRPr="00CB5216">
        <w:t xml:space="preserve"> г.</w:t>
      </w:r>
    </w:p>
    <w:p w:rsidR="00A90CDB"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90CDB"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A90CDB"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Рекомендована к утверждению педагогическим советом</w:t>
      </w:r>
    </w:p>
    <w:p w:rsidR="00A90CDB" w:rsidRPr="00CB5216"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t>Про</w:t>
      </w:r>
      <w:r w:rsidR="00A66B15">
        <w:t xml:space="preserve">токол №   </w:t>
      </w:r>
      <w:r w:rsidR="00121AB0">
        <w:t>2</w:t>
      </w:r>
      <w:r w:rsidR="00A66B15">
        <w:t xml:space="preserve">  от 19  декабря 2019 </w:t>
      </w:r>
      <w:r>
        <w:t>г.</w:t>
      </w:r>
    </w:p>
    <w:p w:rsidR="00A90CDB" w:rsidRPr="00CB5216" w:rsidRDefault="00A90CDB" w:rsidP="00A90CD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iCs/>
        </w:rPr>
      </w:pPr>
      <w:r w:rsidRPr="00CB5216">
        <w:tab/>
      </w:r>
      <w:r w:rsidRPr="00CB5216">
        <w:tab/>
      </w:r>
      <w:r w:rsidRPr="00CB5216">
        <w:tab/>
      </w:r>
      <w:r w:rsidRPr="00CB5216">
        <w:tab/>
      </w:r>
    </w:p>
    <w:p w:rsidR="00A90CDB" w:rsidRPr="00CB5216" w:rsidRDefault="00A90CDB"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F62030" w:rsidRPr="00CB5216" w:rsidRDefault="00F62030" w:rsidP="00F6203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rPr>
      </w:pPr>
      <w:r w:rsidRPr="00CB5216">
        <w:tab/>
      </w:r>
      <w:r w:rsidRPr="00CB5216">
        <w:tab/>
      </w:r>
      <w:r w:rsidRPr="00CB5216">
        <w:tab/>
      </w:r>
      <w:r w:rsidRPr="00CB5216">
        <w:tab/>
      </w:r>
    </w:p>
    <w:p w:rsidR="00F62030" w:rsidRPr="00CB5216" w:rsidRDefault="00F62030" w:rsidP="00F62030"/>
    <w:p w:rsidR="00F62030" w:rsidRPr="00CB5216" w:rsidRDefault="00F62030" w:rsidP="00F62030"/>
    <w:p w:rsidR="00F62030" w:rsidRPr="00CB5216" w:rsidRDefault="00F62030" w:rsidP="00F62030"/>
    <w:p w:rsidR="00F62030" w:rsidRPr="00CB5216" w:rsidRDefault="00F62030" w:rsidP="00F62030"/>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F62030" w:rsidRDefault="00F62030" w:rsidP="00F62030">
      <w:pPr>
        <w:jc w:val="both"/>
      </w:pPr>
    </w:p>
    <w:p w:rsidR="00875E7E" w:rsidRDefault="00875E7E" w:rsidP="00F62030">
      <w:pPr>
        <w:jc w:val="both"/>
      </w:pPr>
    </w:p>
    <w:p w:rsidR="00875E7E" w:rsidRDefault="00875E7E" w:rsidP="00F62030">
      <w:pPr>
        <w:jc w:val="both"/>
      </w:pPr>
    </w:p>
    <w:p w:rsidR="00F11F38" w:rsidRDefault="00F11F38"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F62030"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r w:rsidRPr="00572F22">
        <w:rPr>
          <w:b/>
          <w:sz w:val="28"/>
          <w:szCs w:val="28"/>
        </w:rPr>
        <w:lastRenderedPageBreak/>
        <w:t>СОДЕРЖАНИЕ</w:t>
      </w:r>
    </w:p>
    <w:p w:rsidR="00F62030"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C142A2" w:rsidRPr="00CA23BC" w:rsidRDefault="00C142A2" w:rsidP="00C142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tbl>
      <w:tblPr>
        <w:tblW w:w="9866" w:type="dxa"/>
        <w:tblInd w:w="-176" w:type="dxa"/>
        <w:tblLook w:val="01E0" w:firstRow="1" w:lastRow="1" w:firstColumn="1" w:lastColumn="1" w:noHBand="0" w:noVBand="0"/>
      </w:tblPr>
      <w:tblGrid>
        <w:gridCol w:w="566"/>
        <w:gridCol w:w="8874"/>
        <w:gridCol w:w="496"/>
      </w:tblGrid>
      <w:tr w:rsidR="00C142A2" w:rsidRPr="00CA23BC" w:rsidTr="00C954B6">
        <w:trPr>
          <w:trHeight w:val="564"/>
        </w:trPr>
        <w:tc>
          <w:tcPr>
            <w:tcW w:w="496" w:type="dxa"/>
            <w:shd w:val="clear" w:color="auto" w:fill="auto"/>
          </w:tcPr>
          <w:p w:rsidR="00C142A2" w:rsidRPr="00572F22" w:rsidRDefault="00C142A2" w:rsidP="00C954B6">
            <w:pPr>
              <w:spacing w:line="360" w:lineRule="auto"/>
              <w:rPr>
                <w:sz w:val="28"/>
                <w:szCs w:val="28"/>
              </w:rPr>
            </w:pPr>
            <w:r w:rsidRPr="00572F22">
              <w:rPr>
                <w:sz w:val="28"/>
                <w:szCs w:val="28"/>
              </w:rPr>
              <w:t>1.</w:t>
            </w:r>
          </w:p>
        </w:tc>
        <w:tc>
          <w:tcPr>
            <w:tcW w:w="8874" w:type="dxa"/>
            <w:shd w:val="clear" w:color="auto" w:fill="auto"/>
          </w:tcPr>
          <w:p w:rsidR="00C142A2" w:rsidRPr="008032A4" w:rsidRDefault="00C142A2" w:rsidP="00C954B6">
            <w:pPr>
              <w:spacing w:line="360" w:lineRule="auto"/>
              <w:ind w:right="-108"/>
              <w:jc w:val="center"/>
              <w:rPr>
                <w:sz w:val="28"/>
                <w:szCs w:val="28"/>
              </w:rPr>
            </w:pPr>
            <w:r>
              <w:rPr>
                <w:sz w:val="28"/>
                <w:szCs w:val="28"/>
              </w:rPr>
              <w:t>Общие положения…….</w:t>
            </w:r>
            <w:r w:rsidRPr="008032A4">
              <w:rPr>
                <w:sz w:val="28"/>
                <w:szCs w:val="28"/>
              </w:rPr>
              <w:t>…………………………………………….………..</w:t>
            </w:r>
          </w:p>
        </w:tc>
        <w:tc>
          <w:tcPr>
            <w:tcW w:w="496" w:type="dxa"/>
            <w:shd w:val="clear" w:color="auto" w:fill="auto"/>
          </w:tcPr>
          <w:p w:rsidR="00C142A2" w:rsidRPr="00430F69" w:rsidRDefault="00C142A2" w:rsidP="00C954B6">
            <w:pPr>
              <w:spacing w:line="360" w:lineRule="auto"/>
              <w:jc w:val="center"/>
              <w:rPr>
                <w:sz w:val="28"/>
                <w:szCs w:val="28"/>
                <w:highlight w:val="yellow"/>
              </w:rPr>
            </w:pPr>
            <w:r w:rsidRPr="008032A4">
              <w:rPr>
                <w:sz w:val="28"/>
                <w:szCs w:val="28"/>
              </w:rPr>
              <w:t>4</w:t>
            </w:r>
          </w:p>
        </w:tc>
      </w:tr>
      <w:tr w:rsidR="00C142A2" w:rsidRPr="008032A4" w:rsidTr="00C954B6">
        <w:trPr>
          <w:trHeight w:val="465"/>
        </w:trPr>
        <w:tc>
          <w:tcPr>
            <w:tcW w:w="496" w:type="dxa"/>
            <w:shd w:val="clear" w:color="auto" w:fill="auto"/>
          </w:tcPr>
          <w:p w:rsidR="00C142A2" w:rsidRPr="00572F22" w:rsidRDefault="00C142A2" w:rsidP="00C954B6">
            <w:pPr>
              <w:spacing w:line="360" w:lineRule="auto"/>
              <w:rPr>
                <w:caps/>
                <w:sz w:val="28"/>
                <w:szCs w:val="28"/>
              </w:rPr>
            </w:pPr>
            <w:r w:rsidRPr="007D678D">
              <w:rPr>
                <w:sz w:val="28"/>
                <w:szCs w:val="28"/>
              </w:rPr>
              <w:t>2.</w:t>
            </w:r>
            <w:r w:rsidRPr="00572F22">
              <w:rPr>
                <w:sz w:val="28"/>
                <w:szCs w:val="28"/>
              </w:rPr>
              <w:t> </w:t>
            </w:r>
          </w:p>
        </w:tc>
        <w:tc>
          <w:tcPr>
            <w:tcW w:w="8874" w:type="dxa"/>
            <w:shd w:val="clear" w:color="auto" w:fill="auto"/>
          </w:tcPr>
          <w:p w:rsidR="00C142A2" w:rsidRPr="008032A4" w:rsidRDefault="006E5B95" w:rsidP="00C954B6">
            <w:pPr>
              <w:spacing w:line="360" w:lineRule="auto"/>
              <w:jc w:val="center"/>
              <w:rPr>
                <w:caps/>
                <w:sz w:val="28"/>
                <w:szCs w:val="28"/>
              </w:rPr>
            </w:pPr>
            <w:r>
              <w:rPr>
                <w:sz w:val="28"/>
                <w:szCs w:val="28"/>
              </w:rPr>
              <w:t>Организация работы ГЭ</w:t>
            </w:r>
            <w:r w:rsidR="00C142A2" w:rsidRPr="008032A4">
              <w:rPr>
                <w:sz w:val="28"/>
                <w:szCs w:val="28"/>
              </w:rPr>
              <w:t>К…………… …....………………………………</w:t>
            </w:r>
          </w:p>
        </w:tc>
        <w:tc>
          <w:tcPr>
            <w:tcW w:w="496" w:type="dxa"/>
            <w:shd w:val="clear" w:color="auto" w:fill="auto"/>
          </w:tcPr>
          <w:p w:rsidR="00C142A2" w:rsidRPr="008032A4" w:rsidRDefault="00C142A2" w:rsidP="00C954B6">
            <w:pPr>
              <w:spacing w:line="360" w:lineRule="auto"/>
              <w:jc w:val="center"/>
              <w:rPr>
                <w:sz w:val="28"/>
                <w:szCs w:val="28"/>
              </w:rPr>
            </w:pPr>
            <w:r w:rsidRPr="008032A4">
              <w:rPr>
                <w:sz w:val="28"/>
                <w:szCs w:val="28"/>
              </w:rPr>
              <w:t>5</w:t>
            </w:r>
          </w:p>
        </w:tc>
      </w:tr>
      <w:tr w:rsidR="00C142A2" w:rsidRPr="008032A4" w:rsidTr="00C954B6">
        <w:trPr>
          <w:trHeight w:val="439"/>
        </w:trPr>
        <w:tc>
          <w:tcPr>
            <w:tcW w:w="496" w:type="dxa"/>
            <w:shd w:val="clear" w:color="auto" w:fill="auto"/>
          </w:tcPr>
          <w:p w:rsidR="00C142A2" w:rsidRPr="00572F22" w:rsidRDefault="00C142A2" w:rsidP="00C954B6">
            <w:pPr>
              <w:spacing w:line="360" w:lineRule="auto"/>
              <w:rPr>
                <w:caps/>
                <w:sz w:val="28"/>
                <w:szCs w:val="28"/>
              </w:rPr>
            </w:pPr>
            <w:r w:rsidRPr="008032A4">
              <w:rPr>
                <w:sz w:val="28"/>
                <w:szCs w:val="28"/>
              </w:rPr>
              <w:t>3</w:t>
            </w:r>
            <w:r>
              <w:rPr>
                <w:sz w:val="28"/>
                <w:szCs w:val="28"/>
              </w:rPr>
              <w:t>.</w:t>
            </w:r>
            <w:r w:rsidRPr="00572F22">
              <w:rPr>
                <w:sz w:val="28"/>
                <w:szCs w:val="28"/>
              </w:rPr>
              <w:t> </w:t>
            </w:r>
          </w:p>
        </w:tc>
        <w:tc>
          <w:tcPr>
            <w:tcW w:w="8874" w:type="dxa"/>
            <w:shd w:val="clear" w:color="auto" w:fill="auto"/>
          </w:tcPr>
          <w:p w:rsidR="00C142A2" w:rsidRPr="008032A4" w:rsidRDefault="00C142A2" w:rsidP="00C954B6">
            <w:pPr>
              <w:spacing w:line="360" w:lineRule="auto"/>
              <w:rPr>
                <w:caps/>
                <w:sz w:val="28"/>
                <w:szCs w:val="28"/>
              </w:rPr>
            </w:pPr>
            <w:r w:rsidRPr="008032A4">
              <w:rPr>
                <w:sz w:val="28"/>
                <w:szCs w:val="28"/>
              </w:rPr>
              <w:t>Порядок выполнения выпускной квалификационной работы……..….….</w:t>
            </w:r>
          </w:p>
        </w:tc>
        <w:tc>
          <w:tcPr>
            <w:tcW w:w="496" w:type="dxa"/>
            <w:shd w:val="clear" w:color="auto" w:fill="auto"/>
          </w:tcPr>
          <w:p w:rsidR="00C142A2" w:rsidRPr="008032A4" w:rsidRDefault="00C142A2" w:rsidP="00C954B6">
            <w:pPr>
              <w:spacing w:line="360" w:lineRule="auto"/>
              <w:jc w:val="center"/>
              <w:rPr>
                <w:sz w:val="28"/>
                <w:szCs w:val="28"/>
              </w:rPr>
            </w:pPr>
            <w:r w:rsidRPr="008032A4">
              <w:rPr>
                <w:sz w:val="28"/>
                <w:szCs w:val="28"/>
              </w:rPr>
              <w:t>6</w:t>
            </w:r>
          </w:p>
        </w:tc>
      </w:tr>
      <w:tr w:rsidR="00C142A2" w:rsidRPr="008032A4" w:rsidTr="00C954B6">
        <w:trPr>
          <w:trHeight w:val="433"/>
        </w:trPr>
        <w:tc>
          <w:tcPr>
            <w:tcW w:w="496" w:type="dxa"/>
            <w:shd w:val="clear" w:color="auto" w:fill="auto"/>
          </w:tcPr>
          <w:p w:rsidR="00C142A2" w:rsidRPr="002C447E" w:rsidRDefault="00C142A2" w:rsidP="00C954B6">
            <w:pPr>
              <w:spacing w:line="360" w:lineRule="auto"/>
              <w:rPr>
                <w:bCs/>
                <w:sz w:val="28"/>
                <w:szCs w:val="28"/>
              </w:rPr>
            </w:pPr>
            <w:r w:rsidRPr="008032A4">
              <w:rPr>
                <w:sz w:val="28"/>
                <w:szCs w:val="28"/>
              </w:rPr>
              <w:t>4</w:t>
            </w:r>
            <w:r w:rsidRPr="00572F22">
              <w:rPr>
                <w:sz w:val="28"/>
                <w:szCs w:val="28"/>
              </w:rPr>
              <w:t>. </w:t>
            </w:r>
          </w:p>
        </w:tc>
        <w:tc>
          <w:tcPr>
            <w:tcW w:w="8874" w:type="dxa"/>
            <w:shd w:val="clear" w:color="auto" w:fill="auto"/>
          </w:tcPr>
          <w:p w:rsidR="00C142A2" w:rsidRPr="008032A4" w:rsidRDefault="00C142A2" w:rsidP="00C954B6">
            <w:pPr>
              <w:spacing w:line="360" w:lineRule="auto"/>
              <w:jc w:val="center"/>
              <w:rPr>
                <w:caps/>
                <w:sz w:val="28"/>
                <w:szCs w:val="28"/>
              </w:rPr>
            </w:pPr>
            <w:r w:rsidRPr="008032A4">
              <w:rPr>
                <w:sz w:val="28"/>
                <w:szCs w:val="28"/>
              </w:rPr>
              <w:t>Структура и содержание выпускной квалификационной работы ...</w:t>
            </w:r>
            <w:r w:rsidRPr="008032A4">
              <w:rPr>
                <w:bCs/>
                <w:sz w:val="28"/>
                <w:szCs w:val="28"/>
              </w:rPr>
              <w:t>…....</w:t>
            </w:r>
          </w:p>
        </w:tc>
        <w:tc>
          <w:tcPr>
            <w:tcW w:w="496" w:type="dxa"/>
            <w:shd w:val="clear" w:color="auto" w:fill="auto"/>
          </w:tcPr>
          <w:p w:rsidR="00C142A2" w:rsidRPr="008032A4" w:rsidRDefault="00C142A2" w:rsidP="00C954B6">
            <w:pPr>
              <w:spacing w:line="360" w:lineRule="auto"/>
              <w:jc w:val="center"/>
              <w:rPr>
                <w:sz w:val="28"/>
                <w:szCs w:val="28"/>
              </w:rPr>
            </w:pPr>
            <w:r>
              <w:rPr>
                <w:sz w:val="28"/>
                <w:szCs w:val="28"/>
              </w:rPr>
              <w:t>8</w:t>
            </w:r>
          </w:p>
        </w:tc>
      </w:tr>
      <w:tr w:rsidR="00C142A2" w:rsidRPr="008032A4" w:rsidTr="00C954B6">
        <w:trPr>
          <w:trHeight w:val="433"/>
        </w:trPr>
        <w:tc>
          <w:tcPr>
            <w:tcW w:w="496" w:type="dxa"/>
            <w:shd w:val="clear" w:color="auto" w:fill="auto"/>
          </w:tcPr>
          <w:p w:rsidR="00C142A2" w:rsidRPr="004E0F91" w:rsidRDefault="00C142A2" w:rsidP="00C954B6">
            <w:pPr>
              <w:spacing w:line="360" w:lineRule="auto"/>
              <w:rPr>
                <w:sz w:val="28"/>
                <w:szCs w:val="28"/>
              </w:rPr>
            </w:pPr>
            <w:r>
              <w:rPr>
                <w:sz w:val="28"/>
                <w:szCs w:val="28"/>
              </w:rPr>
              <w:t>5.</w:t>
            </w:r>
          </w:p>
        </w:tc>
        <w:tc>
          <w:tcPr>
            <w:tcW w:w="8874" w:type="dxa"/>
            <w:shd w:val="clear" w:color="auto" w:fill="auto"/>
          </w:tcPr>
          <w:p w:rsidR="00C142A2" w:rsidRPr="008032A4" w:rsidRDefault="00C142A2" w:rsidP="00C954B6">
            <w:pPr>
              <w:spacing w:line="360" w:lineRule="auto"/>
              <w:rPr>
                <w:sz w:val="28"/>
                <w:szCs w:val="28"/>
              </w:rPr>
            </w:pPr>
            <w:r w:rsidRPr="008032A4">
              <w:rPr>
                <w:sz w:val="28"/>
                <w:szCs w:val="28"/>
              </w:rPr>
              <w:t>Требования к оформлению выпускной квалификационной работы...…...</w:t>
            </w:r>
          </w:p>
        </w:tc>
        <w:tc>
          <w:tcPr>
            <w:tcW w:w="496" w:type="dxa"/>
            <w:shd w:val="clear" w:color="auto" w:fill="auto"/>
          </w:tcPr>
          <w:p w:rsidR="00C142A2" w:rsidRPr="008032A4" w:rsidRDefault="00B77330" w:rsidP="00C954B6">
            <w:pPr>
              <w:spacing w:line="360" w:lineRule="auto"/>
              <w:jc w:val="center"/>
              <w:rPr>
                <w:sz w:val="28"/>
                <w:szCs w:val="28"/>
              </w:rPr>
            </w:pPr>
            <w:r>
              <w:rPr>
                <w:sz w:val="28"/>
                <w:szCs w:val="28"/>
              </w:rPr>
              <w:t>10</w:t>
            </w:r>
          </w:p>
        </w:tc>
      </w:tr>
      <w:tr w:rsidR="00C142A2" w:rsidRPr="00CA23BC" w:rsidTr="00C954B6">
        <w:trPr>
          <w:trHeight w:val="522"/>
        </w:trPr>
        <w:tc>
          <w:tcPr>
            <w:tcW w:w="496" w:type="dxa"/>
            <w:shd w:val="clear" w:color="auto" w:fill="auto"/>
          </w:tcPr>
          <w:p w:rsidR="00C142A2" w:rsidRPr="00572F22" w:rsidRDefault="00C142A2" w:rsidP="00C954B6">
            <w:pPr>
              <w:spacing w:line="360" w:lineRule="auto"/>
              <w:rPr>
                <w:sz w:val="28"/>
                <w:szCs w:val="28"/>
              </w:rPr>
            </w:pPr>
            <w:r>
              <w:rPr>
                <w:sz w:val="28"/>
                <w:szCs w:val="28"/>
              </w:rPr>
              <w:t>6.</w:t>
            </w:r>
          </w:p>
        </w:tc>
        <w:tc>
          <w:tcPr>
            <w:tcW w:w="8874" w:type="dxa"/>
            <w:shd w:val="clear" w:color="auto" w:fill="auto"/>
          </w:tcPr>
          <w:p w:rsidR="00C142A2" w:rsidRPr="00F43E4F" w:rsidRDefault="00C142A2" w:rsidP="00C954B6">
            <w:pPr>
              <w:spacing w:line="360" w:lineRule="auto"/>
              <w:jc w:val="center"/>
              <w:rPr>
                <w:sz w:val="28"/>
                <w:szCs w:val="28"/>
              </w:rPr>
            </w:pPr>
            <w:r w:rsidRPr="00F43E4F">
              <w:rPr>
                <w:sz w:val="28"/>
                <w:szCs w:val="28"/>
              </w:rPr>
              <w:t>Подготовка к предварительной защите выпускной квалификационной работы…….…………………………………………………………………..</w:t>
            </w:r>
          </w:p>
        </w:tc>
        <w:tc>
          <w:tcPr>
            <w:tcW w:w="496" w:type="dxa"/>
            <w:shd w:val="clear" w:color="auto" w:fill="auto"/>
          </w:tcPr>
          <w:p w:rsidR="00C142A2" w:rsidRPr="00F43E4F" w:rsidRDefault="00C142A2" w:rsidP="00C954B6">
            <w:pPr>
              <w:spacing w:line="360" w:lineRule="auto"/>
              <w:jc w:val="center"/>
              <w:rPr>
                <w:sz w:val="28"/>
                <w:szCs w:val="28"/>
              </w:rPr>
            </w:pPr>
          </w:p>
          <w:p w:rsidR="00C142A2" w:rsidRPr="00F43E4F" w:rsidRDefault="00C142A2" w:rsidP="00B77330">
            <w:pPr>
              <w:spacing w:line="360" w:lineRule="auto"/>
              <w:jc w:val="center"/>
              <w:rPr>
                <w:sz w:val="28"/>
                <w:szCs w:val="28"/>
              </w:rPr>
            </w:pPr>
            <w:r>
              <w:rPr>
                <w:sz w:val="28"/>
                <w:szCs w:val="28"/>
              </w:rPr>
              <w:t>1</w:t>
            </w:r>
            <w:r w:rsidR="00B77330">
              <w:rPr>
                <w:sz w:val="28"/>
                <w:szCs w:val="28"/>
              </w:rPr>
              <w:t>2</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7.</w:t>
            </w:r>
          </w:p>
        </w:tc>
        <w:tc>
          <w:tcPr>
            <w:tcW w:w="8874" w:type="dxa"/>
            <w:shd w:val="clear" w:color="auto" w:fill="auto"/>
          </w:tcPr>
          <w:p w:rsidR="00C142A2" w:rsidRPr="00F43E4F" w:rsidRDefault="00C142A2" w:rsidP="00C954B6">
            <w:pPr>
              <w:spacing w:line="360" w:lineRule="auto"/>
              <w:rPr>
                <w:sz w:val="28"/>
                <w:szCs w:val="28"/>
              </w:rPr>
            </w:pPr>
            <w:r>
              <w:rPr>
                <w:sz w:val="28"/>
                <w:szCs w:val="28"/>
              </w:rPr>
              <w:t>Предзащита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3</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8.</w:t>
            </w:r>
          </w:p>
        </w:tc>
        <w:tc>
          <w:tcPr>
            <w:tcW w:w="8874" w:type="dxa"/>
            <w:shd w:val="clear" w:color="auto" w:fill="auto"/>
          </w:tcPr>
          <w:p w:rsidR="00C142A2" w:rsidRPr="00F43E4F" w:rsidRDefault="00C142A2" w:rsidP="00C954B6">
            <w:pPr>
              <w:spacing w:line="360" w:lineRule="auto"/>
              <w:rPr>
                <w:sz w:val="28"/>
                <w:szCs w:val="28"/>
              </w:rPr>
            </w:pPr>
            <w:r>
              <w:rPr>
                <w:sz w:val="28"/>
                <w:szCs w:val="28"/>
              </w:rPr>
              <w:t>Рецензирование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4</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9.</w:t>
            </w:r>
          </w:p>
        </w:tc>
        <w:tc>
          <w:tcPr>
            <w:tcW w:w="8874" w:type="dxa"/>
            <w:shd w:val="clear" w:color="auto" w:fill="auto"/>
          </w:tcPr>
          <w:p w:rsidR="00C142A2" w:rsidRPr="00F43E4F" w:rsidRDefault="00C142A2" w:rsidP="00C954B6">
            <w:pPr>
              <w:spacing w:line="360" w:lineRule="auto"/>
              <w:rPr>
                <w:sz w:val="28"/>
                <w:szCs w:val="28"/>
              </w:rPr>
            </w:pPr>
            <w:r>
              <w:rPr>
                <w:sz w:val="28"/>
                <w:szCs w:val="28"/>
              </w:rPr>
              <w:t>Подготовка к защите выпускной квалификационной работы……………</w:t>
            </w:r>
          </w:p>
        </w:tc>
        <w:tc>
          <w:tcPr>
            <w:tcW w:w="496" w:type="dxa"/>
            <w:shd w:val="clear" w:color="auto" w:fill="auto"/>
          </w:tcPr>
          <w:p w:rsidR="00C142A2" w:rsidRPr="00F43E4F" w:rsidRDefault="00C142A2" w:rsidP="00B77330">
            <w:pPr>
              <w:spacing w:line="360" w:lineRule="auto"/>
              <w:jc w:val="center"/>
              <w:rPr>
                <w:sz w:val="28"/>
                <w:szCs w:val="28"/>
              </w:rPr>
            </w:pPr>
            <w:r>
              <w:rPr>
                <w:sz w:val="28"/>
                <w:szCs w:val="28"/>
              </w:rPr>
              <w:t>1</w:t>
            </w:r>
            <w:r w:rsidR="00B77330">
              <w:rPr>
                <w:sz w:val="28"/>
                <w:szCs w:val="28"/>
              </w:rPr>
              <w:t>5</w:t>
            </w:r>
          </w:p>
        </w:tc>
      </w:tr>
      <w:tr w:rsidR="00C142A2" w:rsidRPr="00CA23BC" w:rsidTr="00C954B6">
        <w:trPr>
          <w:trHeight w:val="522"/>
        </w:trPr>
        <w:tc>
          <w:tcPr>
            <w:tcW w:w="496" w:type="dxa"/>
            <w:shd w:val="clear" w:color="auto" w:fill="auto"/>
          </w:tcPr>
          <w:p w:rsidR="00C142A2" w:rsidRDefault="00C142A2" w:rsidP="00C954B6">
            <w:pPr>
              <w:spacing w:line="360" w:lineRule="auto"/>
              <w:rPr>
                <w:sz w:val="28"/>
                <w:szCs w:val="28"/>
              </w:rPr>
            </w:pPr>
            <w:r>
              <w:rPr>
                <w:sz w:val="28"/>
                <w:szCs w:val="28"/>
              </w:rPr>
              <w:t>10.</w:t>
            </w:r>
          </w:p>
        </w:tc>
        <w:tc>
          <w:tcPr>
            <w:tcW w:w="8874" w:type="dxa"/>
            <w:shd w:val="clear" w:color="auto" w:fill="auto"/>
          </w:tcPr>
          <w:p w:rsidR="00C142A2" w:rsidRDefault="00C142A2" w:rsidP="00C954B6">
            <w:pPr>
              <w:spacing w:line="360" w:lineRule="auto"/>
              <w:rPr>
                <w:sz w:val="28"/>
                <w:szCs w:val="28"/>
              </w:rPr>
            </w:pPr>
            <w:r>
              <w:rPr>
                <w:sz w:val="28"/>
                <w:szCs w:val="28"/>
              </w:rPr>
              <w:t>Процедура защиты выпускной квалификационной работы………………</w:t>
            </w:r>
          </w:p>
        </w:tc>
        <w:tc>
          <w:tcPr>
            <w:tcW w:w="496" w:type="dxa"/>
            <w:shd w:val="clear" w:color="auto" w:fill="auto"/>
          </w:tcPr>
          <w:p w:rsidR="00C142A2" w:rsidRDefault="00C142A2" w:rsidP="00B77330">
            <w:pPr>
              <w:spacing w:line="360" w:lineRule="auto"/>
              <w:jc w:val="center"/>
              <w:rPr>
                <w:sz w:val="28"/>
                <w:szCs w:val="28"/>
              </w:rPr>
            </w:pPr>
            <w:r>
              <w:rPr>
                <w:sz w:val="28"/>
                <w:szCs w:val="28"/>
              </w:rPr>
              <w:t>1</w:t>
            </w:r>
            <w:r w:rsidR="00B77330">
              <w:rPr>
                <w:sz w:val="28"/>
                <w:szCs w:val="28"/>
              </w:rPr>
              <w:t>6</w:t>
            </w:r>
          </w:p>
        </w:tc>
      </w:tr>
      <w:tr w:rsidR="007C3DB3" w:rsidRPr="00CA23BC" w:rsidTr="00C954B6">
        <w:trPr>
          <w:trHeight w:val="522"/>
        </w:trPr>
        <w:tc>
          <w:tcPr>
            <w:tcW w:w="496" w:type="dxa"/>
            <w:shd w:val="clear" w:color="auto" w:fill="auto"/>
          </w:tcPr>
          <w:p w:rsidR="007C3DB3" w:rsidRDefault="007C3DB3" w:rsidP="00C954B6">
            <w:pPr>
              <w:spacing w:line="360" w:lineRule="auto"/>
              <w:rPr>
                <w:sz w:val="28"/>
                <w:szCs w:val="28"/>
              </w:rPr>
            </w:pPr>
            <w:r>
              <w:rPr>
                <w:sz w:val="28"/>
                <w:szCs w:val="28"/>
              </w:rPr>
              <w:t>11.</w:t>
            </w:r>
          </w:p>
        </w:tc>
        <w:tc>
          <w:tcPr>
            <w:tcW w:w="8874" w:type="dxa"/>
            <w:shd w:val="clear" w:color="auto" w:fill="auto"/>
          </w:tcPr>
          <w:p w:rsidR="007C3DB3" w:rsidRDefault="007C3DB3" w:rsidP="007C3DB3">
            <w:pPr>
              <w:pStyle w:val="Default"/>
              <w:rPr>
                <w:sz w:val="28"/>
                <w:szCs w:val="28"/>
              </w:rPr>
            </w:pPr>
            <w:r w:rsidRPr="007C3DB3">
              <w:rPr>
                <w:sz w:val="28"/>
                <w:szCs w:val="28"/>
              </w:rPr>
              <w:t>Критерии оценки выпускной квалификационной работы</w:t>
            </w:r>
          </w:p>
        </w:tc>
        <w:tc>
          <w:tcPr>
            <w:tcW w:w="496" w:type="dxa"/>
            <w:shd w:val="clear" w:color="auto" w:fill="auto"/>
          </w:tcPr>
          <w:p w:rsidR="007C3DB3" w:rsidRDefault="007C3DB3" w:rsidP="00B77330">
            <w:pPr>
              <w:spacing w:line="360" w:lineRule="auto"/>
              <w:jc w:val="center"/>
              <w:rPr>
                <w:sz w:val="28"/>
                <w:szCs w:val="28"/>
              </w:rPr>
            </w:pPr>
            <w:r>
              <w:rPr>
                <w:sz w:val="28"/>
                <w:szCs w:val="28"/>
              </w:rPr>
              <w:t>18</w:t>
            </w:r>
          </w:p>
        </w:tc>
      </w:tr>
      <w:tr w:rsidR="00C142A2" w:rsidRPr="00CA23BC" w:rsidTr="00C954B6">
        <w:trPr>
          <w:trHeight w:val="522"/>
        </w:trPr>
        <w:tc>
          <w:tcPr>
            <w:tcW w:w="496" w:type="dxa"/>
            <w:shd w:val="clear" w:color="auto" w:fill="auto"/>
          </w:tcPr>
          <w:p w:rsidR="00C142A2" w:rsidRDefault="007C3DB3" w:rsidP="00C954B6">
            <w:pPr>
              <w:spacing w:line="360" w:lineRule="auto"/>
              <w:rPr>
                <w:sz w:val="28"/>
                <w:szCs w:val="28"/>
              </w:rPr>
            </w:pPr>
            <w:r>
              <w:rPr>
                <w:sz w:val="28"/>
                <w:szCs w:val="28"/>
              </w:rPr>
              <w:t>12</w:t>
            </w:r>
            <w:r w:rsidR="00C142A2">
              <w:rPr>
                <w:sz w:val="28"/>
                <w:szCs w:val="28"/>
              </w:rPr>
              <w:t>.</w:t>
            </w:r>
          </w:p>
        </w:tc>
        <w:tc>
          <w:tcPr>
            <w:tcW w:w="8874" w:type="dxa"/>
            <w:shd w:val="clear" w:color="auto" w:fill="auto"/>
          </w:tcPr>
          <w:p w:rsidR="00C142A2" w:rsidRDefault="00C142A2" w:rsidP="00C954B6">
            <w:pPr>
              <w:spacing w:line="360" w:lineRule="auto"/>
              <w:rPr>
                <w:sz w:val="28"/>
                <w:szCs w:val="28"/>
              </w:rPr>
            </w:pPr>
            <w:r>
              <w:rPr>
                <w:sz w:val="28"/>
                <w:szCs w:val="28"/>
              </w:rPr>
              <w:t>Список рекомендуемых тем ВКР…………………………………………...</w:t>
            </w:r>
          </w:p>
        </w:tc>
        <w:tc>
          <w:tcPr>
            <w:tcW w:w="496" w:type="dxa"/>
            <w:shd w:val="clear" w:color="auto" w:fill="auto"/>
          </w:tcPr>
          <w:p w:rsidR="00C142A2" w:rsidRDefault="007C3DB3" w:rsidP="00B77330">
            <w:pPr>
              <w:spacing w:line="360" w:lineRule="auto"/>
              <w:jc w:val="center"/>
              <w:rPr>
                <w:sz w:val="28"/>
                <w:szCs w:val="28"/>
              </w:rPr>
            </w:pPr>
            <w:r>
              <w:rPr>
                <w:sz w:val="28"/>
                <w:szCs w:val="28"/>
              </w:rPr>
              <w:t>20</w:t>
            </w:r>
          </w:p>
        </w:tc>
      </w:tr>
      <w:tr w:rsidR="00C142A2" w:rsidRPr="00CA23BC" w:rsidTr="00C954B6">
        <w:trPr>
          <w:trHeight w:val="522"/>
        </w:trPr>
        <w:tc>
          <w:tcPr>
            <w:tcW w:w="496" w:type="dxa"/>
            <w:shd w:val="clear" w:color="auto" w:fill="auto"/>
          </w:tcPr>
          <w:p w:rsidR="00C142A2" w:rsidRDefault="007C3DB3" w:rsidP="00C954B6">
            <w:pPr>
              <w:spacing w:line="360" w:lineRule="auto"/>
              <w:rPr>
                <w:sz w:val="28"/>
                <w:szCs w:val="28"/>
              </w:rPr>
            </w:pPr>
            <w:r>
              <w:rPr>
                <w:sz w:val="28"/>
                <w:szCs w:val="28"/>
              </w:rPr>
              <w:t>13</w:t>
            </w:r>
            <w:r w:rsidR="00C142A2">
              <w:rPr>
                <w:sz w:val="28"/>
                <w:szCs w:val="28"/>
              </w:rPr>
              <w:t>.</w:t>
            </w:r>
          </w:p>
        </w:tc>
        <w:tc>
          <w:tcPr>
            <w:tcW w:w="8874" w:type="dxa"/>
            <w:shd w:val="clear" w:color="auto" w:fill="auto"/>
          </w:tcPr>
          <w:p w:rsidR="00C142A2" w:rsidRDefault="00C142A2" w:rsidP="00C954B6">
            <w:pPr>
              <w:spacing w:line="360" w:lineRule="auto"/>
              <w:rPr>
                <w:sz w:val="28"/>
                <w:szCs w:val="28"/>
              </w:rPr>
            </w:pPr>
            <w:r>
              <w:rPr>
                <w:sz w:val="28"/>
                <w:szCs w:val="28"/>
              </w:rPr>
              <w:t>Приложения…………………………………………………………………..</w:t>
            </w:r>
          </w:p>
        </w:tc>
        <w:tc>
          <w:tcPr>
            <w:tcW w:w="496" w:type="dxa"/>
            <w:shd w:val="clear" w:color="auto" w:fill="auto"/>
          </w:tcPr>
          <w:p w:rsidR="00C142A2" w:rsidRDefault="00D11B3F" w:rsidP="00C954B6">
            <w:pPr>
              <w:spacing w:line="360" w:lineRule="auto"/>
              <w:jc w:val="center"/>
              <w:rPr>
                <w:sz w:val="28"/>
                <w:szCs w:val="28"/>
              </w:rPr>
            </w:pPr>
            <w:r>
              <w:rPr>
                <w:sz w:val="28"/>
                <w:szCs w:val="28"/>
              </w:rPr>
              <w:t>2</w:t>
            </w:r>
            <w:r w:rsidR="007C3DB3">
              <w:rPr>
                <w:sz w:val="28"/>
                <w:szCs w:val="28"/>
              </w:rPr>
              <w:t>3</w:t>
            </w:r>
          </w:p>
        </w:tc>
      </w:tr>
    </w:tbl>
    <w:p w:rsidR="00F62030" w:rsidRPr="006C1B11" w:rsidRDefault="00F62030" w:rsidP="00F6203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sz w:val="28"/>
          <w:szCs w:val="28"/>
        </w:rPr>
      </w:pPr>
    </w:p>
    <w:p w:rsidR="00F62030" w:rsidRPr="006C1B11" w:rsidRDefault="00F62030" w:rsidP="00F620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sectPr w:rsidR="00F62030" w:rsidRPr="006C1B11" w:rsidSect="00203382">
          <w:headerReference w:type="even" r:id="rId8"/>
          <w:footerReference w:type="even" r:id="rId9"/>
          <w:footerReference w:type="default" r:id="rId10"/>
          <w:footerReference w:type="first" r:id="rId11"/>
          <w:pgSz w:w="11906" w:h="16838"/>
          <w:pgMar w:top="567" w:right="850" w:bottom="568" w:left="1701" w:header="708" w:footer="708" w:gutter="0"/>
          <w:cols w:space="720"/>
          <w:titlePg/>
          <w:docGrid w:linePitch="326"/>
        </w:sectPr>
      </w:pPr>
    </w:p>
    <w:p w:rsidR="007354F6" w:rsidRDefault="007354F6" w:rsidP="00C32CBF">
      <w:pPr>
        <w:pStyle w:val="af2"/>
        <w:widowControl w:va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Cs w:val="28"/>
        </w:rPr>
      </w:pPr>
      <w:r>
        <w:rPr>
          <w:b/>
          <w:caps/>
          <w:szCs w:val="28"/>
        </w:rPr>
        <w:lastRenderedPageBreak/>
        <w:t>ОБЩИЕ ПОЛОЖЕНИЯ</w:t>
      </w:r>
    </w:p>
    <w:p w:rsidR="00A66B15" w:rsidRDefault="00A66B15" w:rsidP="00A66B15">
      <w:pPr>
        <w:pStyle w:val="af2"/>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rPr>
          <w:b/>
          <w:caps/>
          <w:szCs w:val="28"/>
        </w:rPr>
      </w:pPr>
    </w:p>
    <w:p w:rsidR="00A90CDB" w:rsidRDefault="00A90CDB" w:rsidP="00A90CD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993"/>
        <w:jc w:val="both"/>
      </w:pPr>
      <w:r w:rsidRPr="00907C80">
        <w:t>Программ</w:t>
      </w:r>
      <w:r>
        <w:t>а итоговой аттестации</w:t>
      </w:r>
      <w:r w:rsidRPr="00907C80">
        <w:t xml:space="preserve"> выпускников, завершающих</w:t>
      </w:r>
      <w:r w:rsidR="00F11F38">
        <w:t xml:space="preserve"> </w:t>
      </w:r>
      <w:r w:rsidRPr="00907C80">
        <w:t>обучение</w:t>
      </w:r>
      <w:r w:rsidR="00F11F38">
        <w:t xml:space="preserve"> </w:t>
      </w:r>
      <w:r w:rsidRPr="00907C80">
        <w:t>по</w:t>
      </w:r>
      <w:r w:rsidR="00F11F38">
        <w:t xml:space="preserve"> </w:t>
      </w:r>
      <w:r w:rsidRPr="00907C80">
        <w:t>программе</w:t>
      </w:r>
      <w:r w:rsidR="00F11F38">
        <w:t xml:space="preserve"> </w:t>
      </w:r>
      <w:r w:rsidRPr="00907C80">
        <w:t>среднего</w:t>
      </w:r>
      <w:r w:rsidR="00F11F38">
        <w:t xml:space="preserve"> </w:t>
      </w:r>
      <w:r w:rsidRPr="00907C80">
        <w:t>профессионального</w:t>
      </w:r>
      <w:r w:rsidR="00F11F38">
        <w:t xml:space="preserve"> </w:t>
      </w:r>
      <w:r w:rsidRPr="00907C80">
        <w:t>образования</w:t>
      </w:r>
      <w:r w:rsidR="00F11F38">
        <w:t xml:space="preserve"> </w:t>
      </w:r>
      <w:r w:rsidRPr="00907C80">
        <w:t xml:space="preserve">специальности </w:t>
      </w:r>
      <w:r>
        <w:t>40</w:t>
      </w:r>
      <w:r w:rsidRPr="00907C80">
        <w:t xml:space="preserve">.02.01 </w:t>
      </w:r>
      <w:r>
        <w:t>Право и организация социального обеспечения</w:t>
      </w:r>
      <w:r w:rsidRPr="00907C80">
        <w:t>, разработана в соответствии с Законом «Об</w:t>
      </w:r>
      <w:r w:rsidR="00A66B15">
        <w:t xml:space="preserve"> </w:t>
      </w:r>
      <w:r w:rsidRPr="00907C80">
        <w:t>образовании в Российской Федерации» от 29 декабря 2012 года № 273-ФЗ,</w:t>
      </w:r>
      <w:r w:rsidR="00F11F38">
        <w:t xml:space="preserve"> </w:t>
      </w:r>
      <w:r w:rsidRPr="00907C80">
        <w:t>приказом Минобрнауки № 968 от 16 августа 2013 года «Об утверждении Порядка</w:t>
      </w:r>
      <w:r w:rsidR="00F11F38">
        <w:t xml:space="preserve"> </w:t>
      </w:r>
      <w:r w:rsidRPr="00907C80">
        <w:t>проведения</w:t>
      </w:r>
      <w:r w:rsidR="00F11F38">
        <w:t xml:space="preserve"> </w:t>
      </w:r>
      <w:r w:rsidRPr="00907C80">
        <w:t>государственной</w:t>
      </w:r>
      <w:r w:rsidR="00F11F38">
        <w:t xml:space="preserve"> </w:t>
      </w:r>
      <w:r w:rsidRPr="00907C80">
        <w:t>итоговой</w:t>
      </w:r>
      <w:r w:rsidR="00F11F38">
        <w:t xml:space="preserve"> </w:t>
      </w:r>
      <w:r w:rsidRPr="00907C80">
        <w:t>аттестации</w:t>
      </w:r>
      <w:r w:rsidR="00F11F38">
        <w:t xml:space="preserve"> </w:t>
      </w:r>
      <w:r w:rsidRPr="00907C80">
        <w:t>по</w:t>
      </w:r>
      <w:r w:rsidR="00F11F38">
        <w:t xml:space="preserve"> </w:t>
      </w:r>
      <w:r w:rsidRPr="00907C80">
        <w:t>образовательным</w:t>
      </w:r>
      <w:r w:rsidR="00F11F38">
        <w:t xml:space="preserve"> </w:t>
      </w:r>
      <w:r w:rsidRPr="00907C80">
        <w:t>программам среднего профессионального образования», Приказом Минобрнауки</w:t>
      </w:r>
      <w:r w:rsidR="00121AB0">
        <w:t xml:space="preserve"> </w:t>
      </w:r>
      <w:bookmarkStart w:id="0" w:name="_GoBack"/>
      <w:bookmarkEnd w:id="0"/>
      <w:r w:rsidRPr="00907C80">
        <w:t>России от 31.01.2014 №74 «О внесении изменений в Порядок проведения</w:t>
      </w:r>
      <w:r w:rsidR="00A66B15">
        <w:t xml:space="preserve"> </w:t>
      </w:r>
      <w:r w:rsidRPr="00907C80">
        <w:t>государственной итоговой аттестации по образовательным программам СПО,</w:t>
      </w:r>
      <w:r w:rsidR="00A66B15">
        <w:t xml:space="preserve"> </w:t>
      </w:r>
      <w:r w:rsidRPr="00907C80">
        <w:t>утвержденный приказом Минобрнауки от 16 августа 2013 г. №968», Приказом</w:t>
      </w:r>
      <w:r w:rsidR="00A66B15">
        <w:t xml:space="preserve"> </w:t>
      </w:r>
      <w:r w:rsidRPr="00907C80">
        <w:t>Минобрнауки РФ от 14.06.2013 № 464 «Об утверждении порядка организации и</w:t>
      </w:r>
      <w:r w:rsidR="00A66B15">
        <w:t xml:space="preserve"> </w:t>
      </w:r>
      <w:r w:rsidRPr="00907C80">
        <w:t>осуществления образовательной деятельности по образовательным программам</w:t>
      </w:r>
      <w:r w:rsidR="00A66B15">
        <w:t xml:space="preserve"> </w:t>
      </w:r>
      <w:r w:rsidRPr="00907C80">
        <w:t>среднего профессионального образования».</w:t>
      </w:r>
    </w:p>
    <w:p w:rsidR="007354F6" w:rsidRDefault="007354F6" w:rsidP="003818B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919"/>
        <w:jc w:val="both"/>
      </w:pPr>
      <w:r w:rsidRPr="00BB4679">
        <w:t xml:space="preserve">Программа итоговой государственной аттестации является частью основной профессиональной образовательной программы </w:t>
      </w:r>
      <w:r w:rsidR="0098216F">
        <w:t>колледжа</w:t>
      </w:r>
      <w:r w:rsidR="00D611BF">
        <w:t xml:space="preserve"> по специальности </w:t>
      </w:r>
      <w:r w:rsidR="0098216F">
        <w:t xml:space="preserve">40.02.01 </w:t>
      </w:r>
      <w:r w:rsidR="00D611BF">
        <w:t xml:space="preserve"> Право и организация социального обеспечения.</w:t>
      </w:r>
    </w:p>
    <w:p w:rsidR="007354F6" w:rsidRDefault="007354F6" w:rsidP="003818B2">
      <w:pPr>
        <w:spacing w:line="276" w:lineRule="auto"/>
        <w:ind w:firstLine="919"/>
        <w:jc w:val="both"/>
        <w:rPr>
          <w:color w:val="000000"/>
        </w:rPr>
      </w:pPr>
      <w:r w:rsidRPr="00BB4679">
        <w:rPr>
          <w:color w:val="000000"/>
        </w:rPr>
        <w:t xml:space="preserve">Целью итоговой государственной аттестации является установление соответствия уровня и качества подготовки выпускника Федеральному государственному образовательному стандарту среднего профессионального образования в частности государственных требований к минимуму содержания и уровню подготовки выпускников по конкретной специальности. Сроки итоговой государственной аттестации определяются </w:t>
      </w:r>
      <w:r w:rsidR="00D611BF">
        <w:rPr>
          <w:color w:val="000000"/>
        </w:rPr>
        <w:t xml:space="preserve">графиком учебного процесса </w:t>
      </w:r>
      <w:r>
        <w:rPr>
          <w:color w:val="000000"/>
        </w:rPr>
        <w:t>по специальности</w:t>
      </w:r>
      <w:r w:rsidRPr="00BB4679">
        <w:rPr>
          <w:color w:val="000000"/>
        </w:rPr>
        <w:t>.</w:t>
      </w:r>
      <w:r w:rsidR="00A66B15">
        <w:rPr>
          <w:color w:val="000000"/>
        </w:rPr>
        <w:t xml:space="preserve"> </w:t>
      </w:r>
      <w:r w:rsidRPr="00BB4679">
        <w:rPr>
          <w:color w:val="000000"/>
        </w:rPr>
        <w:t>Объем времени на подготовку и проведение итоговой государственной аттестации установлен государственными требованиями по каждой спе</w:t>
      </w:r>
      <w:r w:rsidR="00D611BF">
        <w:rPr>
          <w:color w:val="000000"/>
        </w:rPr>
        <w:t>циальности.</w:t>
      </w:r>
    </w:p>
    <w:p w:rsidR="007354F6" w:rsidRPr="00190C0B" w:rsidRDefault="0027719D" w:rsidP="003818B2">
      <w:pPr>
        <w:spacing w:line="276" w:lineRule="auto"/>
        <w:ind w:firstLine="919"/>
        <w:jc w:val="both"/>
      </w:pPr>
      <w:r>
        <w:rPr>
          <w:bCs/>
        </w:rPr>
        <w:t>Государственная итоговая</w:t>
      </w:r>
      <w:r w:rsidR="007354F6" w:rsidRPr="00190C0B">
        <w:rPr>
          <w:bCs/>
        </w:rPr>
        <w:t xml:space="preserve"> аттестация включает </w:t>
      </w:r>
      <w:r w:rsidR="007354F6" w:rsidRPr="00190C0B">
        <w:t>подготовку и защиту выпускной квалификационной работы (дипломная работа, дипломный проект). Обязательное требование – соответствие тематики выпускной квалификационной работы содержанию одного или нескольких профессиональных модулей.</w:t>
      </w:r>
    </w:p>
    <w:p w:rsidR="007354F6" w:rsidRDefault="007354F6" w:rsidP="003818B2">
      <w:pPr>
        <w:jc w:val="both"/>
        <w:rPr>
          <w:color w:val="000000"/>
        </w:rPr>
      </w:pPr>
    </w:p>
    <w:p w:rsidR="007354F6" w:rsidRDefault="007354F6" w:rsidP="007354F6">
      <w:pPr>
        <w:rPr>
          <w:b/>
          <w:color w:val="000000"/>
          <w:sz w:val="28"/>
          <w:szCs w:val="28"/>
        </w:rPr>
      </w:pPr>
      <w:r>
        <w:rPr>
          <w:b/>
          <w:color w:val="000000"/>
          <w:szCs w:val="28"/>
        </w:rPr>
        <w:br w:type="page"/>
      </w:r>
    </w:p>
    <w:p w:rsidR="007354F6" w:rsidRDefault="006E5B95" w:rsidP="00C32CBF">
      <w:pPr>
        <w:pStyle w:val="af2"/>
        <w:numPr>
          <w:ilvl w:val="0"/>
          <w:numId w:val="2"/>
        </w:numPr>
        <w:spacing w:line="276" w:lineRule="auto"/>
        <w:jc w:val="center"/>
        <w:rPr>
          <w:b/>
          <w:color w:val="000000"/>
          <w:szCs w:val="28"/>
        </w:rPr>
      </w:pPr>
      <w:r>
        <w:rPr>
          <w:b/>
          <w:color w:val="000000"/>
          <w:szCs w:val="28"/>
        </w:rPr>
        <w:lastRenderedPageBreak/>
        <w:t>ОРГАНИЗАЦИЯ РАБОТЫ ГЭ</w:t>
      </w:r>
      <w:r w:rsidR="007354F6" w:rsidRPr="00BB4679">
        <w:rPr>
          <w:b/>
          <w:color w:val="000000"/>
          <w:szCs w:val="28"/>
        </w:rPr>
        <w:t>К</w:t>
      </w:r>
    </w:p>
    <w:p w:rsidR="007354F6" w:rsidRDefault="007354F6" w:rsidP="007354F6">
      <w:pPr>
        <w:spacing w:line="276" w:lineRule="auto"/>
        <w:ind w:firstLine="709"/>
        <w:jc w:val="both"/>
        <w:rPr>
          <w:color w:val="000000"/>
        </w:rPr>
      </w:pPr>
      <w:r w:rsidRPr="00BB4679">
        <w:rPr>
          <w:color w:val="000000"/>
        </w:rPr>
        <w:t xml:space="preserve">Для проведения государственной </w:t>
      </w:r>
      <w:r w:rsidR="0027719D" w:rsidRPr="00BB4679">
        <w:rPr>
          <w:color w:val="000000"/>
        </w:rPr>
        <w:t xml:space="preserve">итоговой </w:t>
      </w:r>
      <w:r w:rsidRPr="00BB4679">
        <w:rPr>
          <w:color w:val="000000"/>
        </w:rPr>
        <w:t xml:space="preserve">аттестации в </w:t>
      </w:r>
      <w:r w:rsidR="0098216F">
        <w:rPr>
          <w:color w:val="000000"/>
        </w:rPr>
        <w:t>колледже</w:t>
      </w:r>
      <w:r w:rsidR="00A66B15">
        <w:rPr>
          <w:color w:val="000000"/>
        </w:rPr>
        <w:t xml:space="preserve"> </w:t>
      </w:r>
      <w:r w:rsidRPr="00BB4679">
        <w:rPr>
          <w:color w:val="000000"/>
        </w:rPr>
        <w:t>созда</w:t>
      </w:r>
      <w:r>
        <w:rPr>
          <w:color w:val="000000"/>
        </w:rPr>
        <w:t>е</w:t>
      </w:r>
      <w:r w:rsidRPr="00BB4679">
        <w:rPr>
          <w:color w:val="000000"/>
        </w:rPr>
        <w:t xml:space="preserve">тся </w:t>
      </w:r>
      <w:r w:rsidR="0027719D">
        <w:rPr>
          <w:color w:val="000000"/>
        </w:rPr>
        <w:t>государственная экзаменационная</w:t>
      </w:r>
      <w:r w:rsidR="00D611BF">
        <w:rPr>
          <w:color w:val="000000"/>
        </w:rPr>
        <w:t xml:space="preserve"> комиссия</w:t>
      </w:r>
      <w:r w:rsidR="0027719D">
        <w:rPr>
          <w:color w:val="000000"/>
        </w:rPr>
        <w:t xml:space="preserve"> (ГЭК)</w:t>
      </w:r>
      <w:r w:rsidR="0098216F">
        <w:rPr>
          <w:color w:val="000000"/>
        </w:rPr>
        <w:t xml:space="preserve"> по </w:t>
      </w:r>
      <w:r w:rsidRPr="00BB4679">
        <w:rPr>
          <w:color w:val="000000"/>
        </w:rPr>
        <w:t>специальност</w:t>
      </w:r>
      <w:r>
        <w:rPr>
          <w:color w:val="000000"/>
        </w:rPr>
        <w:t xml:space="preserve">и, </w:t>
      </w:r>
      <w:r w:rsidRPr="00BB4679">
        <w:rPr>
          <w:color w:val="000000"/>
        </w:rPr>
        <w:t xml:space="preserve"> численность </w:t>
      </w:r>
      <w:r w:rsidR="0027719D">
        <w:rPr>
          <w:color w:val="000000"/>
        </w:rPr>
        <w:t xml:space="preserve">ГЭК - </w:t>
      </w:r>
      <w:r w:rsidRPr="00BB4679">
        <w:rPr>
          <w:color w:val="000000"/>
        </w:rPr>
        <w:t xml:space="preserve"> не менее 5 человек.</w:t>
      </w:r>
    </w:p>
    <w:p w:rsidR="007354F6" w:rsidRDefault="007354F6" w:rsidP="007354F6">
      <w:pPr>
        <w:spacing w:line="276" w:lineRule="auto"/>
        <w:ind w:firstLine="709"/>
        <w:jc w:val="both"/>
        <w:rPr>
          <w:color w:val="000000"/>
        </w:rPr>
      </w:pPr>
      <w:r w:rsidRPr="00BB4679">
        <w:rPr>
          <w:color w:val="000000"/>
        </w:rPr>
        <w:t>Персо</w:t>
      </w:r>
      <w:r w:rsidR="006E5B95">
        <w:rPr>
          <w:color w:val="000000"/>
        </w:rPr>
        <w:t>нальный и качественный состав ГЭ</w:t>
      </w:r>
      <w:r w:rsidRPr="00BB4679">
        <w:rPr>
          <w:color w:val="000000"/>
        </w:rPr>
        <w:t xml:space="preserve">К утверждается приказом директора </w:t>
      </w:r>
      <w:r w:rsidR="0098216F">
        <w:rPr>
          <w:color w:val="000000"/>
        </w:rPr>
        <w:t>колледжа</w:t>
      </w:r>
      <w:r w:rsidR="00A66B15">
        <w:rPr>
          <w:color w:val="000000"/>
        </w:rPr>
        <w:t xml:space="preserve"> </w:t>
      </w:r>
      <w:r w:rsidRPr="00BB4679">
        <w:rPr>
          <w:color w:val="000000"/>
        </w:rPr>
        <w:t>не позднее, чем за месяц до начала государственных аттеста</w:t>
      </w:r>
      <w:r>
        <w:rPr>
          <w:color w:val="000000"/>
        </w:rPr>
        <w:t xml:space="preserve">ционных испытаний. </w:t>
      </w:r>
      <w:r w:rsidRPr="00BB4679">
        <w:rPr>
          <w:color w:val="000000"/>
        </w:rPr>
        <w:t xml:space="preserve">Государственную </w:t>
      </w:r>
      <w:r w:rsidR="0027719D">
        <w:rPr>
          <w:color w:val="000000"/>
        </w:rPr>
        <w:t>экзаменационную</w:t>
      </w:r>
      <w:r w:rsidRPr="00BB4679">
        <w:rPr>
          <w:color w:val="000000"/>
        </w:rPr>
        <w:t xml:space="preserve"> комиссию возглавляет председатель, который организует и контролирует деятель</w:t>
      </w:r>
      <w:r w:rsidR="006E5B95">
        <w:rPr>
          <w:color w:val="000000"/>
        </w:rPr>
        <w:t>ность комиссии. Председателем ГЭ</w:t>
      </w:r>
      <w:r w:rsidRPr="00BB4679">
        <w:rPr>
          <w:color w:val="000000"/>
        </w:rPr>
        <w:t>К</w:t>
      </w:r>
      <w:r w:rsidR="00D611BF">
        <w:rPr>
          <w:color w:val="000000"/>
        </w:rPr>
        <w:t xml:space="preserve"> назначается специалист, эксперт отраслевых предприятий и организаций</w:t>
      </w:r>
      <w:r w:rsidRPr="00BB4679">
        <w:rPr>
          <w:color w:val="000000"/>
        </w:rPr>
        <w:t>.</w:t>
      </w:r>
      <w:r>
        <w:rPr>
          <w:color w:val="000000"/>
        </w:rPr>
        <w:t xml:space="preserve"> Директор</w:t>
      </w:r>
      <w:r w:rsidR="00A66B15">
        <w:rPr>
          <w:color w:val="000000"/>
        </w:rPr>
        <w:t xml:space="preserve"> </w:t>
      </w:r>
      <w:r w:rsidR="0098216F">
        <w:rPr>
          <w:color w:val="000000"/>
        </w:rPr>
        <w:t>колледжа</w:t>
      </w:r>
      <w:r w:rsidR="0027719D">
        <w:rPr>
          <w:color w:val="000000"/>
        </w:rPr>
        <w:t xml:space="preserve"> (или его заместитель) </w:t>
      </w:r>
      <w:r w:rsidRPr="00BB4679">
        <w:rPr>
          <w:color w:val="000000"/>
        </w:rPr>
        <w:t>явля</w:t>
      </w:r>
      <w:r>
        <w:rPr>
          <w:color w:val="000000"/>
        </w:rPr>
        <w:t>е</w:t>
      </w:r>
      <w:r w:rsidRPr="00BB4679">
        <w:rPr>
          <w:color w:val="000000"/>
        </w:rPr>
        <w:t>тся заместител</w:t>
      </w:r>
      <w:r>
        <w:rPr>
          <w:color w:val="000000"/>
        </w:rPr>
        <w:t>ем</w:t>
      </w:r>
      <w:r w:rsidRPr="00BB4679">
        <w:rPr>
          <w:color w:val="000000"/>
        </w:rPr>
        <w:t xml:space="preserve"> председател</w:t>
      </w:r>
      <w:r>
        <w:rPr>
          <w:color w:val="000000"/>
        </w:rPr>
        <w:t>я</w:t>
      </w:r>
      <w:r w:rsidR="006E5B95">
        <w:rPr>
          <w:color w:val="000000"/>
        </w:rPr>
        <w:t xml:space="preserve"> ГЭ</w:t>
      </w:r>
      <w:r w:rsidRPr="00BB4679">
        <w:rPr>
          <w:color w:val="000000"/>
        </w:rPr>
        <w:t>К.</w:t>
      </w:r>
    </w:p>
    <w:p w:rsidR="007354F6" w:rsidRDefault="006E5B95" w:rsidP="007354F6">
      <w:pPr>
        <w:spacing w:line="276" w:lineRule="auto"/>
        <w:ind w:firstLine="709"/>
        <w:jc w:val="both"/>
        <w:rPr>
          <w:color w:val="000000"/>
        </w:rPr>
      </w:pPr>
      <w:r>
        <w:rPr>
          <w:color w:val="000000"/>
        </w:rPr>
        <w:t>ГЭ</w:t>
      </w:r>
      <w:r w:rsidR="007354F6" w:rsidRPr="00BB4679">
        <w:rPr>
          <w:color w:val="000000"/>
        </w:rPr>
        <w:t>К формируется из преподавателей</w:t>
      </w:r>
      <w:r w:rsidR="00A66B15">
        <w:rPr>
          <w:color w:val="000000"/>
        </w:rPr>
        <w:t xml:space="preserve"> </w:t>
      </w:r>
      <w:r w:rsidR="0098216F">
        <w:rPr>
          <w:color w:val="000000"/>
        </w:rPr>
        <w:t>колледжа</w:t>
      </w:r>
      <w:r w:rsidR="007354F6" w:rsidRPr="00BB4679">
        <w:rPr>
          <w:color w:val="000000"/>
        </w:rPr>
        <w:t>, имеющи</w:t>
      </w:r>
      <w:r w:rsidR="007354F6">
        <w:rPr>
          <w:color w:val="000000"/>
        </w:rPr>
        <w:t>х</w:t>
      </w:r>
      <w:r w:rsidR="007354F6" w:rsidRPr="00BB4679">
        <w:rPr>
          <w:color w:val="000000"/>
        </w:rPr>
        <w:t xml:space="preserve"> опыт работы и лиц, приглашенных из сторонних организаций: преподават</w:t>
      </w:r>
      <w:r w:rsidR="0098216F">
        <w:rPr>
          <w:color w:val="000000"/>
        </w:rPr>
        <w:t>елей других ССУЗов и специалистов</w:t>
      </w:r>
      <w:r w:rsidR="007354F6" w:rsidRPr="00BB4679">
        <w:rPr>
          <w:color w:val="000000"/>
        </w:rPr>
        <w:t xml:space="preserve"> предприятий, организаций, учреждений по профилю подготовки выпускников. Расписание проведения государственной </w:t>
      </w:r>
      <w:r w:rsidR="0027719D" w:rsidRPr="00BB4679">
        <w:rPr>
          <w:color w:val="000000"/>
        </w:rPr>
        <w:t xml:space="preserve">итоговой </w:t>
      </w:r>
      <w:r w:rsidR="007354F6" w:rsidRPr="00BB4679">
        <w:rPr>
          <w:color w:val="000000"/>
        </w:rPr>
        <w:t xml:space="preserve">аттестации выпускников утверждается директором </w:t>
      </w:r>
      <w:r w:rsidR="0098216F">
        <w:rPr>
          <w:color w:val="000000"/>
        </w:rPr>
        <w:t>колледжа</w:t>
      </w:r>
      <w:r w:rsidR="007354F6" w:rsidRPr="00BB4679">
        <w:rPr>
          <w:color w:val="000000"/>
        </w:rPr>
        <w:t xml:space="preserve"> и доводится до сведения студентов не позднее, чем з</w:t>
      </w:r>
      <w:r>
        <w:rPr>
          <w:color w:val="000000"/>
        </w:rPr>
        <w:t>а две недели до начала работы ГЭ</w:t>
      </w:r>
      <w:r w:rsidR="007354F6" w:rsidRPr="00BB4679">
        <w:rPr>
          <w:color w:val="000000"/>
        </w:rPr>
        <w:t xml:space="preserve">К. Допуск студентов к государственной </w:t>
      </w:r>
      <w:r w:rsidR="0027719D" w:rsidRPr="00BB4679">
        <w:rPr>
          <w:color w:val="000000"/>
        </w:rPr>
        <w:t xml:space="preserve">итоговой </w:t>
      </w:r>
      <w:r w:rsidR="007354F6" w:rsidRPr="00BB4679">
        <w:rPr>
          <w:color w:val="000000"/>
        </w:rPr>
        <w:t>аттестации объявляется приказом директора.</w:t>
      </w:r>
    </w:p>
    <w:p w:rsidR="007354F6" w:rsidRPr="00BB4679" w:rsidRDefault="007354F6" w:rsidP="007354F6">
      <w:pPr>
        <w:spacing w:line="276" w:lineRule="auto"/>
        <w:ind w:firstLine="709"/>
        <w:jc w:val="both"/>
        <w:rPr>
          <w:color w:val="000000"/>
        </w:rPr>
      </w:pPr>
      <w:r w:rsidRPr="00BB4679">
        <w:rPr>
          <w:color w:val="000000"/>
        </w:rPr>
        <w:t>На заседани</w:t>
      </w:r>
      <w:r>
        <w:rPr>
          <w:color w:val="000000"/>
        </w:rPr>
        <w:t>е</w:t>
      </w:r>
      <w:r w:rsidRPr="00BB4679">
        <w:rPr>
          <w:color w:val="000000"/>
        </w:rPr>
        <w:t xml:space="preserve"> государственной </w:t>
      </w:r>
      <w:r w:rsidR="0027719D">
        <w:rPr>
          <w:color w:val="000000"/>
        </w:rPr>
        <w:t>экзаменационной</w:t>
      </w:r>
      <w:r w:rsidRPr="00BB4679">
        <w:rPr>
          <w:color w:val="000000"/>
        </w:rPr>
        <w:t xml:space="preserve"> комиссии предоставляются следующие документы: </w:t>
      </w:r>
    </w:p>
    <w:p w:rsidR="007354F6" w:rsidRPr="00C717CE" w:rsidRDefault="0027719D" w:rsidP="00C32CBF">
      <w:pPr>
        <w:pStyle w:val="af2"/>
        <w:numPr>
          <w:ilvl w:val="0"/>
          <w:numId w:val="3"/>
        </w:numPr>
        <w:spacing w:line="276" w:lineRule="auto"/>
        <w:jc w:val="both"/>
        <w:rPr>
          <w:color w:val="000000"/>
          <w:sz w:val="24"/>
          <w:szCs w:val="24"/>
        </w:rPr>
      </w:pPr>
      <w:r>
        <w:rPr>
          <w:color w:val="000000"/>
          <w:sz w:val="24"/>
          <w:szCs w:val="24"/>
        </w:rPr>
        <w:t xml:space="preserve">Календарный учебный график </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Программа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Приказ директора о допуске студентов к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Сведения об успеваемости студентов.</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Зачетные книжки студентов.</w:t>
      </w:r>
    </w:p>
    <w:p w:rsidR="007354F6" w:rsidRPr="00C717CE" w:rsidRDefault="007354F6" w:rsidP="00C32CBF">
      <w:pPr>
        <w:pStyle w:val="af2"/>
        <w:numPr>
          <w:ilvl w:val="0"/>
          <w:numId w:val="3"/>
        </w:numPr>
        <w:spacing w:line="276" w:lineRule="auto"/>
        <w:jc w:val="both"/>
        <w:rPr>
          <w:color w:val="000000"/>
          <w:sz w:val="24"/>
          <w:szCs w:val="24"/>
        </w:rPr>
      </w:pPr>
      <w:r w:rsidRPr="00C717CE">
        <w:rPr>
          <w:color w:val="000000"/>
          <w:sz w:val="24"/>
          <w:szCs w:val="24"/>
        </w:rPr>
        <w:t xml:space="preserve">Книга протоколов заседания государственной </w:t>
      </w:r>
      <w:r w:rsidR="0027719D">
        <w:rPr>
          <w:color w:val="000000"/>
          <w:sz w:val="24"/>
          <w:szCs w:val="24"/>
        </w:rPr>
        <w:t>экзаменационной</w:t>
      </w:r>
      <w:r w:rsidRPr="00C717CE">
        <w:rPr>
          <w:color w:val="000000"/>
          <w:sz w:val="24"/>
          <w:szCs w:val="24"/>
        </w:rPr>
        <w:t xml:space="preserve"> комиссии.</w:t>
      </w:r>
    </w:p>
    <w:p w:rsidR="007354F6" w:rsidRDefault="007354F6" w:rsidP="007354F6">
      <w:pPr>
        <w:spacing w:line="276" w:lineRule="auto"/>
        <w:ind w:firstLine="709"/>
        <w:jc w:val="both"/>
        <w:rPr>
          <w:color w:val="000000"/>
        </w:rPr>
      </w:pPr>
      <w:r w:rsidRPr="00BB4679">
        <w:rPr>
          <w:color w:val="000000"/>
        </w:rPr>
        <w:t xml:space="preserve">Заседание государственной </w:t>
      </w:r>
      <w:r w:rsidR="0027719D">
        <w:rPr>
          <w:color w:val="000000"/>
        </w:rPr>
        <w:t>экзаменационной</w:t>
      </w:r>
      <w:r w:rsidRPr="00BB4679">
        <w:rPr>
          <w:color w:val="000000"/>
        </w:rPr>
        <w:t xml:space="preserve"> комиссии протоколируется. В протоколе записываются: итоговая оценка выпускной работы, </w:t>
      </w:r>
      <w:r w:rsidR="0027719D">
        <w:rPr>
          <w:color w:val="000000"/>
        </w:rPr>
        <w:t>присуждаемая квалификация</w:t>
      </w:r>
      <w:r w:rsidRPr="00BB4679">
        <w:rPr>
          <w:color w:val="000000"/>
        </w:rPr>
        <w:t xml:space="preserve"> и особые мнения членов комиссии. Протоколы подписываются председателем, всеми членами и секретарем комиссии. </w:t>
      </w:r>
    </w:p>
    <w:p w:rsidR="007354F6" w:rsidRDefault="007354F6" w:rsidP="007354F6">
      <w:pPr>
        <w:spacing w:line="276" w:lineRule="auto"/>
        <w:ind w:firstLine="709"/>
        <w:jc w:val="both"/>
        <w:rPr>
          <w:color w:val="000000"/>
        </w:rPr>
      </w:pPr>
      <w:r w:rsidRPr="00BB4679">
        <w:rPr>
          <w:color w:val="000000"/>
        </w:rPr>
        <w:t xml:space="preserve">Решение государственной </w:t>
      </w:r>
      <w:r w:rsidR="0027719D">
        <w:rPr>
          <w:color w:val="000000"/>
        </w:rPr>
        <w:t>экзаменационной</w:t>
      </w:r>
      <w:r w:rsidRPr="00BB4679">
        <w:rPr>
          <w:color w:val="000000"/>
        </w:rPr>
        <w:t xml:space="preserve"> комиссии принимается на закрытом заседании простым большинством голосов членов комиссии</w:t>
      </w:r>
      <w:r>
        <w:rPr>
          <w:color w:val="000000"/>
        </w:rPr>
        <w:t>,</w:t>
      </w:r>
      <w:r w:rsidRPr="00BB4679">
        <w:rPr>
          <w:color w:val="000000"/>
        </w:rPr>
        <w:t xml:space="preserve"> участвующих в заседании. Заседание комиссии правомочно при 2/3 присутствующих от состава комиссии.</w:t>
      </w:r>
    </w:p>
    <w:p w:rsidR="007354F6" w:rsidRPr="00BB4679" w:rsidRDefault="007354F6" w:rsidP="007354F6">
      <w:pPr>
        <w:spacing w:line="276" w:lineRule="auto"/>
        <w:ind w:firstLine="709"/>
        <w:jc w:val="both"/>
        <w:rPr>
          <w:color w:val="000000"/>
        </w:rPr>
      </w:pPr>
      <w:r w:rsidRPr="00BB4679">
        <w:rPr>
          <w:color w:val="000000"/>
        </w:rPr>
        <w:t xml:space="preserve">На государственную </w:t>
      </w:r>
      <w:r w:rsidR="0027719D">
        <w:rPr>
          <w:color w:val="000000"/>
        </w:rPr>
        <w:t>экзаменационную</w:t>
      </w:r>
      <w:r w:rsidRPr="00BB4679">
        <w:rPr>
          <w:color w:val="000000"/>
        </w:rPr>
        <w:t xml:space="preserve"> комиссию возлагается: </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к</w:t>
      </w:r>
      <w:r w:rsidRPr="00C717CE">
        <w:rPr>
          <w:color w:val="000000"/>
          <w:sz w:val="24"/>
          <w:szCs w:val="24"/>
        </w:rPr>
        <w:t xml:space="preserve">омплексная оценка уровня подготовки выпускников и соответствия их подготовки требованиям квалификационных характеристик и </w:t>
      </w:r>
      <w:r>
        <w:rPr>
          <w:color w:val="000000"/>
          <w:sz w:val="24"/>
          <w:szCs w:val="24"/>
        </w:rPr>
        <w:t xml:space="preserve">федерального </w:t>
      </w:r>
      <w:r w:rsidRPr="00C717CE">
        <w:rPr>
          <w:color w:val="000000"/>
          <w:sz w:val="24"/>
          <w:szCs w:val="24"/>
        </w:rPr>
        <w:t>государственного образовательного стандарта</w:t>
      </w:r>
      <w:r>
        <w:rPr>
          <w:color w:val="000000"/>
          <w:sz w:val="24"/>
          <w:szCs w:val="24"/>
        </w:rPr>
        <w:t>;</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р</w:t>
      </w:r>
      <w:r w:rsidRPr="00C717CE">
        <w:rPr>
          <w:color w:val="000000"/>
          <w:sz w:val="24"/>
          <w:szCs w:val="24"/>
        </w:rPr>
        <w:t>ешение вопроса о присвоении выпускникам квалификации и о выдаче диплома без отличия или с отличием.</w:t>
      </w:r>
    </w:p>
    <w:p w:rsidR="007354F6" w:rsidRPr="00C717CE" w:rsidRDefault="007354F6" w:rsidP="00C32CBF">
      <w:pPr>
        <w:pStyle w:val="af2"/>
        <w:numPr>
          <w:ilvl w:val="0"/>
          <w:numId w:val="4"/>
        </w:numPr>
        <w:spacing w:line="276" w:lineRule="auto"/>
        <w:jc w:val="both"/>
        <w:rPr>
          <w:color w:val="000000"/>
          <w:sz w:val="24"/>
          <w:szCs w:val="24"/>
        </w:rPr>
      </w:pPr>
      <w:r>
        <w:rPr>
          <w:color w:val="000000"/>
          <w:sz w:val="24"/>
          <w:szCs w:val="24"/>
        </w:rPr>
        <w:t>р</w:t>
      </w:r>
      <w:r w:rsidRPr="00C717CE">
        <w:rPr>
          <w:color w:val="000000"/>
          <w:sz w:val="24"/>
          <w:szCs w:val="24"/>
        </w:rPr>
        <w:t xml:space="preserve">азработка рекомендаций по совершенствованию подготовки выпускников на основании результатов государственной </w:t>
      </w:r>
      <w:r w:rsidR="0027719D" w:rsidRPr="00C717CE">
        <w:rPr>
          <w:color w:val="000000"/>
          <w:sz w:val="24"/>
          <w:szCs w:val="24"/>
        </w:rPr>
        <w:t xml:space="preserve">итоговой </w:t>
      </w:r>
      <w:r w:rsidRPr="00C717CE">
        <w:rPr>
          <w:color w:val="000000"/>
          <w:sz w:val="24"/>
          <w:szCs w:val="24"/>
        </w:rPr>
        <w:t>аттестации.</w:t>
      </w:r>
    </w:p>
    <w:p w:rsidR="007354F6" w:rsidRDefault="007354F6"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r w:rsidRPr="00BB4679">
        <w:rPr>
          <w:color w:val="000000"/>
        </w:rPr>
        <w:t xml:space="preserve">Решение государственной </w:t>
      </w:r>
      <w:r w:rsidR="0027719D">
        <w:rPr>
          <w:color w:val="000000"/>
        </w:rPr>
        <w:t>экзаменационной</w:t>
      </w:r>
      <w:r w:rsidRPr="00BB4679">
        <w:rPr>
          <w:color w:val="000000"/>
        </w:rPr>
        <w:t xml:space="preserve"> комиссии </w:t>
      </w:r>
      <w:r>
        <w:rPr>
          <w:color w:val="000000"/>
        </w:rPr>
        <w:t xml:space="preserve">о </w:t>
      </w:r>
      <w:r w:rsidRPr="00BB4679">
        <w:rPr>
          <w:color w:val="000000"/>
        </w:rPr>
        <w:t>присвоени</w:t>
      </w:r>
      <w:r>
        <w:rPr>
          <w:color w:val="000000"/>
        </w:rPr>
        <w:t>и</w:t>
      </w:r>
      <w:r w:rsidRPr="00BB4679">
        <w:rPr>
          <w:color w:val="000000"/>
        </w:rPr>
        <w:t xml:space="preserve"> квалификации выпускника</w:t>
      </w:r>
      <w:r>
        <w:rPr>
          <w:color w:val="000000"/>
        </w:rPr>
        <w:t>м</w:t>
      </w:r>
      <w:r w:rsidRPr="00BB4679">
        <w:rPr>
          <w:color w:val="000000"/>
        </w:rPr>
        <w:t xml:space="preserve"> и выдачи соответствующего диплома объявляется приказом директора </w:t>
      </w:r>
      <w:r w:rsidR="0098216F">
        <w:rPr>
          <w:color w:val="000000"/>
        </w:rPr>
        <w:t>колледжа</w:t>
      </w:r>
      <w:r w:rsidR="00184FFB">
        <w:rPr>
          <w:color w:val="000000"/>
        </w:rPr>
        <w:t>.</w:t>
      </w:r>
    </w:p>
    <w:p w:rsidR="00203382" w:rsidRDefault="00203382"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p>
    <w:p w:rsidR="00203382" w:rsidRDefault="00203382"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ind w:firstLine="709"/>
        <w:jc w:val="both"/>
        <w:rPr>
          <w:color w:val="000000"/>
        </w:rPr>
      </w:pPr>
    </w:p>
    <w:p w:rsidR="007354F6" w:rsidRPr="00C717CE" w:rsidRDefault="007354F6" w:rsidP="00C32CBF">
      <w:pPr>
        <w:pStyle w:val="22"/>
        <w:numPr>
          <w:ilvl w:val="0"/>
          <w:numId w:val="2"/>
        </w:numPr>
        <w:tabs>
          <w:tab w:val="left" w:pos="540"/>
        </w:tabs>
        <w:suppressAutoHyphens/>
        <w:kinsoku w:val="0"/>
        <w:jc w:val="center"/>
        <w:rPr>
          <w:rFonts w:cs="Times New Roman"/>
          <w:bCs/>
          <w:sz w:val="28"/>
          <w:szCs w:val="28"/>
        </w:rPr>
      </w:pPr>
      <w:r>
        <w:rPr>
          <w:rFonts w:cs="Times New Roman"/>
          <w:b/>
          <w:bCs/>
          <w:sz w:val="28"/>
          <w:szCs w:val="28"/>
          <w:lang w:eastAsia="ru-RU"/>
        </w:rPr>
        <w:t>ПОРЯДОК ВЫПОЛНЕНИЯ ВЫПУСКНОЙ КВАЛИФИКАЦИОННОЙ РАБОТЫ</w:t>
      </w:r>
    </w:p>
    <w:p w:rsidR="007354F6" w:rsidRPr="00A20A8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7354F6" w:rsidRPr="00190C0B" w:rsidRDefault="007354F6" w:rsidP="007354F6">
      <w:pPr>
        <w:pStyle w:val="a8"/>
        <w:spacing w:after="0" w:line="276" w:lineRule="auto"/>
        <w:ind w:left="0" w:firstLine="709"/>
        <w:jc w:val="both"/>
      </w:pPr>
      <w:r w:rsidRPr="00190C0B">
        <w:t>Выполнение ВКР является заключительным этапом обучения. ВКР представляет собой самостоятельную работу, целью которой является систематизация и расширение теоретических знаний, и их практическое применение  в процессе ее написания.</w:t>
      </w:r>
    </w:p>
    <w:p w:rsidR="007354F6" w:rsidRPr="00190C0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noProof/>
        </w:rPr>
      </w:pPr>
      <w:r w:rsidRPr="00190C0B">
        <w:rPr>
          <w:noProof/>
        </w:rPr>
        <w:t>Выпускные квалификационные работы выполняются в форме дипломной работы.</w:t>
      </w:r>
    </w:p>
    <w:p w:rsidR="007354F6" w:rsidRPr="00190C0B" w:rsidRDefault="007354F6" w:rsidP="007354F6">
      <w:pPr>
        <w:pStyle w:val="a8"/>
        <w:spacing w:after="0" w:line="276" w:lineRule="auto"/>
        <w:ind w:left="0" w:firstLine="709"/>
        <w:jc w:val="both"/>
      </w:pPr>
      <w:r w:rsidRPr="00190C0B">
        <w:t xml:space="preserve">Студентам предоставляется право выбора темы ВКР. Выбор темы ВКР осуществляется исходя из интереса к проблеме, возможности получения фактических данных, а также наличия специальной научной литературы. При выборе темы студент руководствуется </w:t>
      </w:r>
      <w:r w:rsidRPr="00190C0B">
        <w:rPr>
          <w:bCs/>
        </w:rPr>
        <w:t>списком рекомендуемых тем ВКР</w:t>
      </w:r>
      <w:r w:rsidRPr="00190C0B">
        <w:t>, утвержденным</w:t>
      </w:r>
      <w:r w:rsidR="00D611BF">
        <w:t xml:space="preserve"> цикловой комиссией</w:t>
      </w:r>
      <w:r w:rsidRPr="00190C0B">
        <w:t>. Студент может предложить свою тему ВКР, если она соответствует специ</w:t>
      </w:r>
      <w:r>
        <w:t>альности</w:t>
      </w:r>
      <w:r w:rsidRPr="00190C0B">
        <w:t>, по которой он обучался.</w:t>
      </w:r>
    </w:p>
    <w:p w:rsidR="007354F6" w:rsidRPr="00190C0B" w:rsidRDefault="007354F6" w:rsidP="007354F6">
      <w:pPr>
        <w:pStyle w:val="a8"/>
        <w:spacing w:after="0" w:line="276" w:lineRule="auto"/>
        <w:ind w:left="0" w:firstLine="709"/>
        <w:jc w:val="both"/>
      </w:pPr>
      <w:r w:rsidRPr="00190C0B">
        <w:t>Тема ВКР должна быть актуальной и иметь научно-практическую направленность.</w:t>
      </w:r>
    </w:p>
    <w:p w:rsidR="007354F6" w:rsidRPr="00190C0B" w:rsidRDefault="007354F6" w:rsidP="007354F6">
      <w:pPr>
        <w:pStyle w:val="a8"/>
        <w:spacing w:after="0" w:line="276" w:lineRule="auto"/>
        <w:ind w:left="0" w:firstLine="709"/>
        <w:jc w:val="both"/>
      </w:pPr>
      <w:r>
        <w:t>С</w:t>
      </w:r>
      <w:r w:rsidRPr="00190C0B">
        <w:t xml:space="preserve">ледует обратить внимание на то, что тема ВКР должна быть </w:t>
      </w:r>
      <w:r w:rsidRPr="00190C0B">
        <w:rPr>
          <w:bCs/>
          <w:iCs/>
        </w:rPr>
        <w:t>абсолютно</w:t>
      </w:r>
      <w:r w:rsidRPr="00190C0B">
        <w:t xml:space="preserve"> одинаковой во </w:t>
      </w:r>
      <w:r w:rsidRPr="00190C0B">
        <w:rPr>
          <w:bCs/>
          <w:iCs/>
        </w:rPr>
        <w:t xml:space="preserve">всех </w:t>
      </w:r>
      <w:r w:rsidRPr="00190C0B">
        <w:t>документах, а именно в:</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заявлении студента об утверждении темы;</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приказе об утверждении темы и научного руководителя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титульном листе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задании на ВКР;</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отзыве руководителя;</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рецензии;</w:t>
      </w:r>
    </w:p>
    <w:p w:rsidR="007354F6" w:rsidRPr="00190C0B" w:rsidRDefault="007354F6" w:rsidP="00C32CBF">
      <w:pPr>
        <w:pStyle w:val="af2"/>
        <w:numPr>
          <w:ilvl w:val="0"/>
          <w:numId w:val="5"/>
        </w:numPr>
        <w:spacing w:line="276" w:lineRule="auto"/>
        <w:jc w:val="both"/>
        <w:rPr>
          <w:sz w:val="24"/>
          <w:szCs w:val="24"/>
        </w:rPr>
      </w:pPr>
      <w:r w:rsidRPr="00190C0B">
        <w:rPr>
          <w:sz w:val="24"/>
          <w:szCs w:val="24"/>
        </w:rPr>
        <w:t>раздаточных материалах.</w:t>
      </w:r>
    </w:p>
    <w:p w:rsidR="007354F6" w:rsidRPr="00190C0B" w:rsidRDefault="007354F6" w:rsidP="007354F6">
      <w:pPr>
        <w:pStyle w:val="a8"/>
        <w:spacing w:after="0" w:line="276" w:lineRule="auto"/>
        <w:ind w:left="0" w:firstLine="709"/>
        <w:jc w:val="both"/>
        <w:rPr>
          <w:bCs/>
        </w:rPr>
      </w:pPr>
      <w:r w:rsidRPr="00190C0B">
        <w:t>Студент</w:t>
      </w:r>
      <w:r w:rsidR="00A66B15">
        <w:t xml:space="preserve"> </w:t>
      </w:r>
      <w:r w:rsidR="001162F9">
        <w:rPr>
          <w:bCs/>
        </w:rPr>
        <w:t>за 1-3 недели до</w:t>
      </w:r>
      <w:r w:rsidRPr="00190C0B">
        <w:rPr>
          <w:bCs/>
        </w:rPr>
        <w:t xml:space="preserve"> преддипломной практики обязан предоставить в </w:t>
      </w:r>
      <w:r w:rsidR="001162F9">
        <w:rPr>
          <w:bCs/>
        </w:rPr>
        <w:t>учебную часть</w:t>
      </w:r>
      <w:r w:rsidRPr="00190C0B">
        <w:rPr>
          <w:bCs/>
        </w:rPr>
        <w:t xml:space="preserve"> заявление на утверждение темы и научного руководителя ВКР и зачетную книжку для проверки и заполнения. </w:t>
      </w:r>
    </w:p>
    <w:p w:rsidR="007354F6" w:rsidRPr="00190C0B" w:rsidRDefault="007354F6" w:rsidP="007354F6">
      <w:pPr>
        <w:pStyle w:val="a8"/>
        <w:spacing w:after="0" w:line="276" w:lineRule="auto"/>
        <w:ind w:left="0" w:firstLine="709"/>
        <w:jc w:val="both"/>
      </w:pPr>
      <w:r w:rsidRPr="00190C0B">
        <w:t xml:space="preserve">Научный руководитель назначается из числа преподавателей, а также высококвалифицированных специалистов учреждений и предприятий в области, касающейся тематики ВКР. </w:t>
      </w:r>
    </w:p>
    <w:p w:rsidR="007354F6" w:rsidRPr="00190C0B" w:rsidRDefault="007354F6" w:rsidP="007354F6">
      <w:pPr>
        <w:spacing w:line="276" w:lineRule="auto"/>
        <w:ind w:firstLine="709"/>
        <w:jc w:val="both"/>
        <w:rPr>
          <w:color w:val="000000"/>
        </w:rPr>
      </w:pPr>
      <w:r w:rsidRPr="00190C0B">
        <w:rPr>
          <w:color w:val="000000"/>
        </w:rPr>
        <w:t>Основные функции руководителя выпускной работы: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разработка индивидуального задания;</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консультирование по выполнению выпускной работы;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оказание помощи студенту в подборе литературы;</w:t>
      </w:r>
    </w:p>
    <w:p w:rsidR="007354F6" w:rsidRPr="00190C0B" w:rsidRDefault="007354F6" w:rsidP="00C32CBF">
      <w:pPr>
        <w:pStyle w:val="af2"/>
        <w:numPr>
          <w:ilvl w:val="0"/>
          <w:numId w:val="6"/>
        </w:numPr>
        <w:spacing w:line="276" w:lineRule="auto"/>
        <w:jc w:val="both"/>
        <w:rPr>
          <w:color w:val="000000"/>
          <w:sz w:val="24"/>
          <w:szCs w:val="24"/>
        </w:rPr>
      </w:pPr>
      <w:r w:rsidRPr="00190C0B">
        <w:rPr>
          <w:color w:val="000000"/>
          <w:sz w:val="24"/>
          <w:szCs w:val="24"/>
        </w:rPr>
        <w:t>контроль за ходом выполнения выпускной работы;</w:t>
      </w:r>
    </w:p>
    <w:p w:rsidR="007354F6" w:rsidRPr="00190C0B" w:rsidRDefault="007354F6" w:rsidP="00C32CBF">
      <w:pPr>
        <w:pStyle w:val="af2"/>
        <w:numPr>
          <w:ilvl w:val="0"/>
          <w:numId w:val="6"/>
        </w:numPr>
        <w:spacing w:line="276" w:lineRule="auto"/>
        <w:ind w:left="0" w:firstLine="709"/>
        <w:jc w:val="both"/>
        <w:rPr>
          <w:sz w:val="24"/>
          <w:szCs w:val="24"/>
        </w:rPr>
      </w:pPr>
      <w:r w:rsidRPr="00190C0B">
        <w:rPr>
          <w:color w:val="000000"/>
          <w:sz w:val="24"/>
          <w:szCs w:val="24"/>
        </w:rPr>
        <w:t>подготовка письменного отзыва на выпускную работу.</w:t>
      </w:r>
    </w:p>
    <w:p w:rsidR="007354F6" w:rsidRPr="00190C0B" w:rsidRDefault="001162F9" w:rsidP="007354F6">
      <w:pPr>
        <w:pStyle w:val="a8"/>
        <w:spacing w:after="0" w:line="276" w:lineRule="auto"/>
        <w:ind w:left="0" w:firstLine="709"/>
        <w:jc w:val="both"/>
      </w:pPr>
      <w:r>
        <w:t>Учебная часть</w:t>
      </w:r>
      <w:r w:rsidR="007354F6" w:rsidRPr="00190C0B">
        <w:t xml:space="preserve"> принимает решение об утверждении/не утверждении темы и научного руководителя ВКР и готовит приказ об утверждении темы ВКР и назначении научного руководителя.</w:t>
      </w:r>
    </w:p>
    <w:p w:rsidR="007354F6" w:rsidRPr="00190C0B" w:rsidRDefault="007354F6" w:rsidP="007354F6">
      <w:pPr>
        <w:pStyle w:val="a8"/>
        <w:spacing w:after="0" w:line="276" w:lineRule="auto"/>
        <w:ind w:left="0" w:firstLine="709"/>
        <w:jc w:val="both"/>
      </w:pPr>
      <w:r w:rsidRPr="00190C0B">
        <w:t xml:space="preserve">Научный руководитель выдает студенту персональное задание на выполнение ВКР и заполняет совместно со студентом календарный план, в рамках которого студент должен осуществлять работу по ВКР. </w:t>
      </w:r>
    </w:p>
    <w:p w:rsidR="007354F6" w:rsidRPr="00190C0B" w:rsidRDefault="007354F6" w:rsidP="007354F6">
      <w:pPr>
        <w:pStyle w:val="a8"/>
        <w:spacing w:after="0" w:line="276" w:lineRule="auto"/>
        <w:ind w:left="0" w:firstLine="709"/>
        <w:jc w:val="both"/>
      </w:pPr>
      <w:r w:rsidRPr="00190C0B">
        <w:t>Научный руководитель ВКР ведет работу со студентом в соответствии с утвержденным календарным планом по ВКР.</w:t>
      </w:r>
    </w:p>
    <w:p w:rsidR="007354F6" w:rsidRPr="00190C0B" w:rsidRDefault="007354F6" w:rsidP="007354F6">
      <w:pPr>
        <w:pStyle w:val="a8"/>
        <w:spacing w:after="0" w:line="276" w:lineRule="auto"/>
        <w:ind w:left="0" w:firstLine="709"/>
        <w:jc w:val="both"/>
      </w:pPr>
      <w:r w:rsidRPr="00190C0B">
        <w:lastRenderedPageBreak/>
        <w:t xml:space="preserve">В случае нарушения студентом календарного плана научный руководитель имеет право сообщить в </w:t>
      </w:r>
      <w:r w:rsidR="0098216F">
        <w:t>колледж</w:t>
      </w:r>
      <w:r w:rsidR="00A66B15">
        <w:t xml:space="preserve"> </w:t>
      </w:r>
      <w:r w:rsidRPr="00190C0B">
        <w:t>о данном факте.</w:t>
      </w:r>
    </w:p>
    <w:p w:rsidR="007354F6" w:rsidRPr="00190C0B" w:rsidRDefault="007354F6" w:rsidP="007354F6">
      <w:pPr>
        <w:pStyle w:val="a8"/>
        <w:spacing w:after="0" w:line="276" w:lineRule="auto"/>
        <w:ind w:left="0" w:firstLine="709"/>
        <w:jc w:val="both"/>
      </w:pPr>
      <w:r w:rsidRPr="00190C0B">
        <w:t>Научный руководитель контролирует выполнение студе</w:t>
      </w:r>
      <w:r w:rsidR="006E5B95">
        <w:t xml:space="preserve">нтом нормативных требований </w:t>
      </w:r>
      <w:r w:rsidRPr="00190C0B">
        <w:t xml:space="preserve"> по структуре, содержанию, оформлению ВКР и др.</w:t>
      </w:r>
    </w:p>
    <w:p w:rsidR="007354F6" w:rsidRPr="00190C0B" w:rsidRDefault="007354F6" w:rsidP="007354F6">
      <w:pPr>
        <w:pStyle w:val="a8"/>
        <w:spacing w:after="0" w:line="276" w:lineRule="auto"/>
        <w:ind w:left="0" w:firstLine="709"/>
        <w:jc w:val="both"/>
        <w:rPr>
          <w:bCs/>
        </w:rPr>
      </w:pPr>
      <w:r w:rsidRPr="00190C0B">
        <w:t>Научный руководитель в срок до пяти рабочих дней с момента предоставления студентом итогового варианта ВКР (в типографском переплете с вшитыми сопроводительными документами) предоставляет отзыв на ВКР. В отзыве должны быть отражены рекомендации к допу</w:t>
      </w:r>
      <w:r w:rsidR="006E5B95">
        <w:t>ску/не допуску к защите ВКР в ГЭ</w:t>
      </w:r>
      <w:r w:rsidRPr="00190C0B">
        <w:t>К.</w:t>
      </w:r>
    </w:p>
    <w:p w:rsidR="007354F6" w:rsidRPr="00190C0B" w:rsidRDefault="007354F6" w:rsidP="007354F6">
      <w:pPr>
        <w:pStyle w:val="a8"/>
        <w:spacing w:after="0" w:line="276" w:lineRule="auto"/>
        <w:ind w:left="0" w:firstLine="709"/>
        <w:jc w:val="both"/>
      </w:pPr>
    </w:p>
    <w:p w:rsidR="007354F6" w:rsidRPr="00190C0B" w:rsidRDefault="007354F6" w:rsidP="00735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709"/>
        <w:jc w:val="both"/>
        <w:rPr>
          <w:b/>
        </w:rPr>
      </w:pPr>
    </w:p>
    <w:p w:rsidR="007354F6" w:rsidRDefault="007354F6" w:rsidP="007354F6">
      <w:r>
        <w:br w:type="page"/>
      </w:r>
    </w:p>
    <w:p w:rsidR="007354F6" w:rsidRDefault="007354F6" w:rsidP="00C32CBF">
      <w:pPr>
        <w:pStyle w:val="1"/>
        <w:widowControl w:val="0"/>
        <w:numPr>
          <w:ilvl w:val="0"/>
          <w:numId w:val="7"/>
        </w:numPr>
        <w:autoSpaceDE/>
        <w:autoSpaceDN/>
        <w:jc w:val="center"/>
        <w:rPr>
          <w:b/>
          <w:sz w:val="28"/>
          <w:szCs w:val="28"/>
        </w:rPr>
      </w:pPr>
      <w:bookmarkStart w:id="1" w:name="_Toc128189415"/>
      <w:bookmarkStart w:id="2" w:name="_Toc131523157"/>
      <w:bookmarkStart w:id="3" w:name="_Toc141679866"/>
      <w:bookmarkStart w:id="4" w:name="_Toc141680558"/>
      <w:bookmarkStart w:id="5" w:name="_Toc141681629"/>
      <w:bookmarkStart w:id="6" w:name="_Toc157488539"/>
      <w:r>
        <w:rPr>
          <w:b/>
          <w:sz w:val="28"/>
          <w:szCs w:val="28"/>
        </w:rPr>
        <w:lastRenderedPageBreak/>
        <w:t>СТРУКТУРА И СОДЕРЖАНИЕ</w:t>
      </w:r>
    </w:p>
    <w:p w:rsidR="007354F6" w:rsidRDefault="007354F6" w:rsidP="007354F6">
      <w:pPr>
        <w:pStyle w:val="1"/>
        <w:widowControl w:val="0"/>
        <w:autoSpaceDE/>
        <w:autoSpaceDN/>
        <w:ind w:left="360" w:firstLine="0"/>
        <w:jc w:val="center"/>
        <w:rPr>
          <w:b/>
          <w:sz w:val="28"/>
          <w:szCs w:val="28"/>
        </w:rPr>
      </w:pPr>
      <w:r>
        <w:rPr>
          <w:b/>
          <w:sz w:val="28"/>
          <w:szCs w:val="28"/>
        </w:rPr>
        <w:t>ВЫПУСКНОЙ КВАЛИФИКАЦИОННОЙ РАБОТЫ</w:t>
      </w:r>
      <w:bookmarkEnd w:id="1"/>
      <w:bookmarkEnd w:id="2"/>
      <w:bookmarkEnd w:id="3"/>
      <w:bookmarkEnd w:id="4"/>
      <w:bookmarkEnd w:id="5"/>
      <w:bookmarkEnd w:id="6"/>
    </w:p>
    <w:p w:rsidR="007354F6" w:rsidRPr="00190C0B" w:rsidRDefault="007354F6" w:rsidP="007354F6"/>
    <w:p w:rsidR="007354F6" w:rsidRDefault="007354F6" w:rsidP="007354F6">
      <w:pPr>
        <w:pStyle w:val="a8"/>
        <w:spacing w:after="0" w:line="276" w:lineRule="auto"/>
        <w:ind w:left="0" w:firstLine="709"/>
        <w:jc w:val="both"/>
      </w:pPr>
      <w:r>
        <w:t>ВКР должна содержать следующие элементы:</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Титульный лист</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 xml:space="preserve">Задание на ВКР </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Календарный план работы по выполнению ВКР</w:t>
      </w:r>
    </w:p>
    <w:p w:rsidR="007354F6" w:rsidRPr="00190C0B" w:rsidRDefault="00A65F82" w:rsidP="00C32CBF">
      <w:pPr>
        <w:pStyle w:val="af2"/>
        <w:numPr>
          <w:ilvl w:val="0"/>
          <w:numId w:val="8"/>
        </w:numPr>
        <w:spacing w:line="276" w:lineRule="auto"/>
        <w:jc w:val="both"/>
        <w:rPr>
          <w:sz w:val="24"/>
          <w:szCs w:val="24"/>
        </w:rPr>
      </w:pPr>
      <w:r>
        <w:rPr>
          <w:sz w:val="24"/>
          <w:szCs w:val="24"/>
        </w:rPr>
        <w:t xml:space="preserve">Содержание </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Введение</w:t>
      </w:r>
    </w:p>
    <w:p w:rsidR="007354F6" w:rsidRPr="00F74B40" w:rsidRDefault="00F74B40" w:rsidP="00C32CBF">
      <w:pPr>
        <w:pStyle w:val="af2"/>
        <w:numPr>
          <w:ilvl w:val="0"/>
          <w:numId w:val="8"/>
        </w:numPr>
        <w:spacing w:line="276" w:lineRule="auto"/>
        <w:jc w:val="both"/>
        <w:rPr>
          <w:sz w:val="24"/>
          <w:szCs w:val="24"/>
        </w:rPr>
      </w:pPr>
      <w:r w:rsidRPr="00F74B40">
        <w:rPr>
          <w:sz w:val="24"/>
          <w:szCs w:val="24"/>
        </w:rPr>
        <w:t>Главы и подглавы</w:t>
      </w:r>
    </w:p>
    <w:p w:rsidR="007354F6" w:rsidRPr="00190C0B" w:rsidRDefault="007354F6" w:rsidP="00C32CBF">
      <w:pPr>
        <w:pStyle w:val="af2"/>
        <w:numPr>
          <w:ilvl w:val="0"/>
          <w:numId w:val="8"/>
        </w:numPr>
        <w:spacing w:line="276" w:lineRule="auto"/>
        <w:jc w:val="both"/>
        <w:rPr>
          <w:sz w:val="24"/>
          <w:szCs w:val="24"/>
        </w:rPr>
      </w:pPr>
      <w:r w:rsidRPr="00190C0B">
        <w:rPr>
          <w:sz w:val="24"/>
          <w:szCs w:val="24"/>
        </w:rPr>
        <w:t>Заключение</w:t>
      </w:r>
    </w:p>
    <w:p w:rsidR="007354F6" w:rsidRPr="00190C0B" w:rsidRDefault="00F74B40" w:rsidP="00C32CBF">
      <w:pPr>
        <w:pStyle w:val="af2"/>
        <w:numPr>
          <w:ilvl w:val="0"/>
          <w:numId w:val="8"/>
        </w:numPr>
        <w:spacing w:line="276" w:lineRule="auto"/>
        <w:jc w:val="both"/>
        <w:rPr>
          <w:sz w:val="24"/>
          <w:szCs w:val="24"/>
        </w:rPr>
      </w:pPr>
      <w:r w:rsidRPr="00F74B40">
        <w:rPr>
          <w:sz w:val="24"/>
          <w:szCs w:val="24"/>
        </w:rPr>
        <w:t>Библиографический список (</w:t>
      </w:r>
      <w:r w:rsidR="007354F6" w:rsidRPr="00F74B40">
        <w:rPr>
          <w:sz w:val="24"/>
          <w:szCs w:val="24"/>
        </w:rPr>
        <w:t>включая ссылки на литературу, Интернет-</w:t>
      </w:r>
      <w:r w:rsidR="007354F6" w:rsidRPr="00190C0B">
        <w:rPr>
          <w:sz w:val="24"/>
          <w:szCs w:val="24"/>
        </w:rPr>
        <w:t>ресурсы и другие источники)</w:t>
      </w:r>
    </w:p>
    <w:p w:rsidR="007354F6" w:rsidRPr="00190C0B" w:rsidRDefault="007354F6" w:rsidP="00C32CBF">
      <w:pPr>
        <w:pStyle w:val="af2"/>
        <w:numPr>
          <w:ilvl w:val="0"/>
          <w:numId w:val="8"/>
        </w:numPr>
        <w:spacing w:line="276" w:lineRule="auto"/>
        <w:jc w:val="both"/>
        <w:rPr>
          <w:sz w:val="24"/>
          <w:szCs w:val="24"/>
        </w:rPr>
      </w:pPr>
      <w:r>
        <w:rPr>
          <w:sz w:val="24"/>
          <w:szCs w:val="24"/>
        </w:rPr>
        <w:t>Приложения</w:t>
      </w:r>
    </w:p>
    <w:p w:rsidR="007354F6" w:rsidRDefault="007354F6" w:rsidP="007354F6">
      <w:pPr>
        <w:pStyle w:val="a8"/>
        <w:spacing w:after="0" w:line="276" w:lineRule="auto"/>
        <w:ind w:left="0" w:firstLine="709"/>
        <w:jc w:val="both"/>
      </w:pPr>
      <w:r>
        <w:t>Содержание (оглавление) ВКР включает наименование разделов, подразделов и пунктов с указанием номера начальной страницы.</w:t>
      </w:r>
    </w:p>
    <w:p w:rsidR="007354F6" w:rsidRDefault="007354F6" w:rsidP="007354F6">
      <w:pPr>
        <w:pStyle w:val="a8"/>
        <w:spacing w:after="0" w:line="276" w:lineRule="auto"/>
        <w:ind w:left="0" w:firstLine="709"/>
        <w:jc w:val="both"/>
      </w:pPr>
      <w:r>
        <w:t>Во введении обосновывается актуальность выбранной темы, определяется степень её новизны, формулируется цель и задачи ВКР.</w:t>
      </w:r>
    </w:p>
    <w:p w:rsidR="007354F6" w:rsidRDefault="007354F6" w:rsidP="007354F6">
      <w:pPr>
        <w:pStyle w:val="a8"/>
        <w:spacing w:after="0" w:line="276" w:lineRule="auto"/>
        <w:ind w:left="0" w:firstLine="709"/>
        <w:jc w:val="both"/>
      </w:pPr>
      <w:r>
        <w:t>Содержание ВКР определяется её темой и видом. Рекомендуется, чтобы каждый раздел ВКР заканчивался выводами.</w:t>
      </w:r>
    </w:p>
    <w:p w:rsidR="007354F6" w:rsidRDefault="007354F6" w:rsidP="007354F6">
      <w:pPr>
        <w:pStyle w:val="a8"/>
        <w:spacing w:after="0" w:line="276" w:lineRule="auto"/>
        <w:ind w:left="0" w:firstLine="709"/>
        <w:jc w:val="both"/>
      </w:pPr>
      <w:r>
        <w:t>Количество разделов и подразделов определяется спецификой специальности, а также темой.</w:t>
      </w:r>
    </w:p>
    <w:p w:rsidR="007354F6" w:rsidRDefault="007354F6" w:rsidP="007354F6">
      <w:pPr>
        <w:pStyle w:val="a8"/>
        <w:spacing w:after="0" w:line="276" w:lineRule="auto"/>
        <w:ind w:left="0" w:firstLine="709"/>
        <w:jc w:val="both"/>
      </w:pPr>
      <w:r>
        <w:t>Заключение ВКР должно содержать общие выводы и перспективы дальнейшей разработки темы.</w:t>
      </w:r>
    </w:p>
    <w:p w:rsidR="007354F6" w:rsidRDefault="007354F6" w:rsidP="007354F6">
      <w:pPr>
        <w:pStyle w:val="a8"/>
        <w:spacing w:after="0" w:line="276" w:lineRule="auto"/>
        <w:ind w:left="0" w:firstLine="709"/>
        <w:jc w:val="both"/>
      </w:pPr>
      <w:r>
        <w:t>Список использованных источников должен быть организован в соответствии с едиными требованиями библиографического описания произведений печати.</w:t>
      </w:r>
    </w:p>
    <w:p w:rsidR="007354F6" w:rsidRDefault="007354F6" w:rsidP="007354F6">
      <w:pPr>
        <w:pStyle w:val="a8"/>
        <w:spacing w:after="0" w:line="276" w:lineRule="auto"/>
        <w:ind w:left="0" w:firstLine="709"/>
        <w:jc w:val="both"/>
      </w:pPr>
      <w:r w:rsidRPr="00150D63">
        <w:t>Приложения помещают</w:t>
      </w:r>
      <w:r>
        <w:rPr>
          <w:bCs/>
        </w:rPr>
        <w:t xml:space="preserve"> после списка использованных источников в порядке их упоминания в тексте.</w:t>
      </w:r>
    </w:p>
    <w:p w:rsidR="007354F6" w:rsidRDefault="007354F6" w:rsidP="007354F6">
      <w:pPr>
        <w:spacing w:line="276" w:lineRule="auto"/>
        <w:ind w:firstLine="709"/>
        <w:jc w:val="both"/>
      </w:pPr>
      <w:r w:rsidRPr="00304E07">
        <w:t>Каждая выпускная квалификационная работа должна включать обоснование актуальности темы</w:t>
      </w:r>
      <w:r>
        <w:t>.</w:t>
      </w:r>
    </w:p>
    <w:p w:rsidR="007354F6" w:rsidRPr="00304E07" w:rsidRDefault="007354F6" w:rsidP="007354F6">
      <w:pPr>
        <w:tabs>
          <w:tab w:val="left" w:pos="900"/>
        </w:tabs>
        <w:spacing w:line="276" w:lineRule="auto"/>
        <w:ind w:firstLine="709"/>
        <w:jc w:val="both"/>
        <w:rPr>
          <w:noProof/>
        </w:rPr>
      </w:pPr>
      <w:r>
        <w:t>В</w:t>
      </w:r>
      <w:r w:rsidRPr="00304E07">
        <w:t>ыпускная квалификационная работа</w:t>
      </w:r>
      <w:r w:rsidR="00A66B15">
        <w:t xml:space="preserve"> </w:t>
      </w:r>
      <w:r w:rsidRPr="00190C0B">
        <w:rPr>
          <w:color w:val="000000"/>
        </w:rPr>
        <w:t>должна представлять</w:t>
      </w:r>
      <w:r w:rsidR="00A66B15">
        <w:rPr>
          <w:color w:val="000000"/>
        </w:rPr>
        <w:t xml:space="preserve"> </w:t>
      </w:r>
      <w:r w:rsidRPr="00304E07">
        <w:t>с</w:t>
      </w:r>
      <w:r w:rsidRPr="00304E07">
        <w:rPr>
          <w:noProof/>
        </w:rPr>
        <w:t xml:space="preserve">обой самостоятельное законченное исследование </w:t>
      </w:r>
      <w:r w:rsidRPr="00304E07">
        <w:t>н</w:t>
      </w:r>
      <w:r w:rsidRPr="00304E07">
        <w:rPr>
          <w:noProof/>
        </w:rPr>
        <w:t xml:space="preserve">а </w:t>
      </w:r>
      <w:r w:rsidRPr="00304E07">
        <w:t>з</w:t>
      </w:r>
      <w:r w:rsidRPr="00304E07">
        <w:rPr>
          <w:noProof/>
        </w:rPr>
        <w:t xml:space="preserve">аданную </w:t>
      </w:r>
      <w:r w:rsidRPr="00304E07">
        <w:t>тему,</w:t>
      </w:r>
      <w:r w:rsidR="00A66B15">
        <w:t xml:space="preserve"> </w:t>
      </w:r>
      <w:r w:rsidRPr="00304E07">
        <w:t>н</w:t>
      </w:r>
      <w:r w:rsidRPr="00304E07">
        <w:rPr>
          <w:noProof/>
        </w:rPr>
        <w:t xml:space="preserve">аписанное </w:t>
      </w:r>
      <w:r w:rsidRPr="00304E07">
        <w:t>л</w:t>
      </w:r>
      <w:r w:rsidRPr="00304E07">
        <w:rPr>
          <w:noProof/>
        </w:rPr>
        <w:t>ич</w:t>
      </w:r>
      <w:r w:rsidRPr="00304E07">
        <w:t>но</w:t>
      </w:r>
      <w:r w:rsidR="00A66B15">
        <w:t xml:space="preserve"> </w:t>
      </w:r>
      <w:r w:rsidRPr="00304E07">
        <w:t>а</w:t>
      </w:r>
      <w:r w:rsidRPr="00304E07">
        <w:rPr>
          <w:noProof/>
        </w:rPr>
        <w:t xml:space="preserve">втором </w:t>
      </w:r>
      <w:r w:rsidRPr="00304E07">
        <w:t>п</w:t>
      </w:r>
      <w:r w:rsidRPr="00304E07">
        <w:rPr>
          <w:noProof/>
        </w:rPr>
        <w:t xml:space="preserve">од руководством </w:t>
      </w:r>
      <w:r w:rsidRPr="00304E07">
        <w:t>нау</w:t>
      </w:r>
      <w:r w:rsidRPr="00304E07">
        <w:rPr>
          <w:noProof/>
        </w:rPr>
        <w:t>чн</w:t>
      </w:r>
      <w:r w:rsidRPr="00304E07">
        <w:t>ого</w:t>
      </w:r>
      <w:r w:rsidR="00A66B15">
        <w:t xml:space="preserve"> </w:t>
      </w:r>
      <w:r w:rsidRPr="00304E07">
        <w:t>руководителя,</w:t>
      </w:r>
      <w:r w:rsidR="00A66B15">
        <w:t xml:space="preserve"> </w:t>
      </w:r>
      <w:r w:rsidRPr="00304E07">
        <w:t>свидетельствующее</w:t>
      </w:r>
      <w:r w:rsidR="00A66B15">
        <w:t xml:space="preserve"> </w:t>
      </w:r>
      <w:r w:rsidRPr="00304E07">
        <w:t>о</w:t>
      </w:r>
      <w:r w:rsidRPr="00304E07">
        <w:rPr>
          <w:noProof/>
        </w:rPr>
        <w:t xml:space="preserve">б </w:t>
      </w:r>
      <w:r w:rsidRPr="00304E07">
        <w:t>у</w:t>
      </w:r>
      <w:r w:rsidRPr="00304E07">
        <w:rPr>
          <w:noProof/>
        </w:rPr>
        <w:t xml:space="preserve">мении </w:t>
      </w:r>
      <w:r w:rsidRPr="00304E07">
        <w:t>а</w:t>
      </w:r>
      <w:r w:rsidRPr="00304E07">
        <w:rPr>
          <w:noProof/>
        </w:rPr>
        <w:t xml:space="preserve">втора </w:t>
      </w:r>
      <w:r w:rsidRPr="00304E07">
        <w:t>р</w:t>
      </w:r>
      <w:r w:rsidRPr="00304E07">
        <w:rPr>
          <w:noProof/>
        </w:rPr>
        <w:t xml:space="preserve">аботать с </w:t>
      </w:r>
      <w:r w:rsidRPr="00304E07">
        <w:t>литературой,</w:t>
      </w:r>
      <w:r w:rsidR="00A66B15">
        <w:t xml:space="preserve"> </w:t>
      </w:r>
      <w:r w:rsidRPr="00304E07">
        <w:t>о</w:t>
      </w:r>
      <w:r w:rsidRPr="00304E07">
        <w:rPr>
          <w:noProof/>
        </w:rPr>
        <w:t xml:space="preserve">бобщать </w:t>
      </w:r>
      <w:r w:rsidRPr="00304E07">
        <w:t>и</w:t>
      </w:r>
      <w:r w:rsidR="00A66B15">
        <w:t xml:space="preserve"> </w:t>
      </w:r>
      <w:r w:rsidRPr="00304E07">
        <w:t>а</w:t>
      </w:r>
      <w:r w:rsidRPr="00304E07">
        <w:rPr>
          <w:noProof/>
        </w:rPr>
        <w:t xml:space="preserve">нализировать </w:t>
      </w:r>
      <w:r w:rsidRPr="00304E07">
        <w:t>ф</w:t>
      </w:r>
      <w:r w:rsidRPr="00304E07">
        <w:rPr>
          <w:noProof/>
        </w:rPr>
        <w:t xml:space="preserve">актический </w:t>
      </w:r>
      <w:r w:rsidRPr="00304E07">
        <w:t>м</w:t>
      </w:r>
      <w:r w:rsidRPr="00304E07">
        <w:rPr>
          <w:noProof/>
        </w:rPr>
        <w:t xml:space="preserve">атериал, </w:t>
      </w:r>
      <w:r w:rsidRPr="00304E07">
        <w:t>и</w:t>
      </w:r>
      <w:r w:rsidRPr="00304E07">
        <w:rPr>
          <w:noProof/>
        </w:rPr>
        <w:t xml:space="preserve">спользуя </w:t>
      </w:r>
      <w:r w:rsidRPr="00304E07">
        <w:t>теоретические</w:t>
      </w:r>
      <w:r w:rsidR="00A66B15">
        <w:t xml:space="preserve"> </w:t>
      </w:r>
      <w:r w:rsidRPr="00304E07">
        <w:t>з</w:t>
      </w:r>
      <w:r w:rsidRPr="00304E07">
        <w:rPr>
          <w:noProof/>
        </w:rPr>
        <w:t xml:space="preserve">нания </w:t>
      </w:r>
      <w:r w:rsidRPr="00304E07">
        <w:t>и</w:t>
      </w:r>
      <w:r w:rsidR="00A66B15">
        <w:t xml:space="preserve"> </w:t>
      </w:r>
      <w:r w:rsidRPr="00304E07">
        <w:t>п</w:t>
      </w:r>
      <w:r w:rsidRPr="00304E07">
        <w:rPr>
          <w:noProof/>
        </w:rPr>
        <w:t xml:space="preserve">рактические </w:t>
      </w:r>
      <w:r w:rsidRPr="00304E07">
        <w:t>н</w:t>
      </w:r>
      <w:r w:rsidRPr="00304E07">
        <w:rPr>
          <w:noProof/>
        </w:rPr>
        <w:t xml:space="preserve">авыки, </w:t>
      </w:r>
      <w:r w:rsidRPr="00304E07">
        <w:t>п</w:t>
      </w:r>
      <w:r w:rsidRPr="00304E07">
        <w:rPr>
          <w:noProof/>
        </w:rPr>
        <w:t xml:space="preserve">олученные </w:t>
      </w:r>
      <w:r w:rsidRPr="00304E07">
        <w:t>п</w:t>
      </w:r>
      <w:r w:rsidRPr="00304E07">
        <w:rPr>
          <w:noProof/>
        </w:rPr>
        <w:t xml:space="preserve">ри </w:t>
      </w:r>
      <w:r w:rsidRPr="00304E07">
        <w:t>о</w:t>
      </w:r>
      <w:r w:rsidRPr="00304E07">
        <w:rPr>
          <w:noProof/>
        </w:rPr>
        <w:t xml:space="preserve">своении профессиональной </w:t>
      </w:r>
      <w:r w:rsidRPr="00304E07">
        <w:t>о</w:t>
      </w:r>
      <w:r w:rsidRPr="00304E07">
        <w:rPr>
          <w:noProof/>
        </w:rPr>
        <w:t xml:space="preserve">бразовательной </w:t>
      </w:r>
      <w:r w:rsidRPr="00304E07">
        <w:t>п</w:t>
      </w:r>
      <w:r w:rsidRPr="00304E07">
        <w:rPr>
          <w:noProof/>
        </w:rPr>
        <w:t>рограммы.</w:t>
      </w:r>
    </w:p>
    <w:p w:rsidR="007354F6" w:rsidRPr="00304E07" w:rsidRDefault="007354F6" w:rsidP="007354F6">
      <w:pPr>
        <w:autoSpaceDE w:val="0"/>
        <w:autoSpaceDN w:val="0"/>
        <w:adjustRightInd w:val="0"/>
        <w:spacing w:line="276" w:lineRule="auto"/>
        <w:ind w:firstLine="709"/>
        <w:jc w:val="both"/>
      </w:pPr>
      <w:r w:rsidRPr="00304E07">
        <w:t>Рекомендуемый объем р</w:t>
      </w:r>
      <w:r w:rsidRPr="00304E07">
        <w:rPr>
          <w:noProof/>
        </w:rPr>
        <w:t xml:space="preserve">аботы </w:t>
      </w:r>
      <w:r w:rsidRPr="00304E07">
        <w:t xml:space="preserve">– от </w:t>
      </w:r>
      <w:r w:rsidR="00D611BF">
        <w:t>40</w:t>
      </w:r>
      <w:r w:rsidRPr="00304E07">
        <w:t xml:space="preserve"> до </w:t>
      </w:r>
      <w:r w:rsidR="00D611BF">
        <w:t>6</w:t>
      </w:r>
      <w:r>
        <w:t>0</w:t>
      </w:r>
      <w:r w:rsidRPr="00304E07">
        <w:t xml:space="preserve"> страниц печатного текста без приложений. </w:t>
      </w:r>
    </w:p>
    <w:p w:rsidR="007354F6" w:rsidRPr="00304E07" w:rsidRDefault="007354F6" w:rsidP="007354F6">
      <w:pPr>
        <w:autoSpaceDE w:val="0"/>
        <w:autoSpaceDN w:val="0"/>
        <w:adjustRightInd w:val="0"/>
        <w:spacing w:line="276" w:lineRule="auto"/>
        <w:ind w:firstLine="709"/>
        <w:jc w:val="both"/>
      </w:pPr>
      <w:r w:rsidRPr="00304E07">
        <w:t xml:space="preserve">Дипломная работа должна свидетельствовать о способности автора к систематизации, закреплению и расширению полученных во время учебы теоретических знаний и практических навыков по </w:t>
      </w:r>
      <w:r w:rsidR="00F74B40" w:rsidRPr="00C22BA6">
        <w:t>общепрофессиональным дисциплинам</w:t>
      </w:r>
      <w:r w:rsidRPr="00C22BA6">
        <w:t xml:space="preserve"> и профессиональным модулям; применению</w:t>
      </w:r>
      <w:r w:rsidRPr="00304E07">
        <w:t xml:space="preserve"> этих знаний при решении разрабатываемых в дипломной работе вопросов и проблем; степени подготовленности студента к самостоятельной практической работе по специальности. </w:t>
      </w:r>
    </w:p>
    <w:p w:rsidR="007354F6" w:rsidRPr="00304E07" w:rsidRDefault="007354F6" w:rsidP="007354F6">
      <w:pPr>
        <w:autoSpaceDE w:val="0"/>
        <w:autoSpaceDN w:val="0"/>
        <w:adjustRightInd w:val="0"/>
        <w:spacing w:line="276" w:lineRule="auto"/>
        <w:ind w:firstLine="709"/>
        <w:jc w:val="both"/>
      </w:pPr>
      <w:r w:rsidRPr="00304E07">
        <w:lastRenderedPageBreak/>
        <w:t xml:space="preserve">Дипломная работа должна привить студенту навыки творческого изучения и решения актуальных проблем конкретной специальности. </w:t>
      </w:r>
    </w:p>
    <w:p w:rsidR="007354F6" w:rsidRPr="00304E07" w:rsidRDefault="007354F6" w:rsidP="007354F6">
      <w:pPr>
        <w:autoSpaceDE w:val="0"/>
        <w:autoSpaceDN w:val="0"/>
        <w:adjustRightInd w:val="0"/>
        <w:spacing w:line="276" w:lineRule="auto"/>
        <w:ind w:firstLine="709"/>
        <w:jc w:val="both"/>
      </w:pPr>
      <w:r w:rsidRPr="00304E07">
        <w:t xml:space="preserve">Дипломная работа выполняется студентом по материалам, собранным им лично в период </w:t>
      </w:r>
      <w:r>
        <w:t>производственной (</w:t>
      </w:r>
      <w:r w:rsidRPr="00304E07">
        <w:t>преддипломной</w:t>
      </w:r>
      <w:r>
        <w:t>)</w:t>
      </w:r>
      <w:r w:rsidRPr="00304E07">
        <w:t xml:space="preserve"> практики.</w:t>
      </w:r>
      <w:r w:rsidR="00651BB6">
        <w:br w:type="page"/>
      </w:r>
    </w:p>
    <w:p w:rsidR="007354F6" w:rsidRPr="00B92543" w:rsidRDefault="007354F6" w:rsidP="00C32CBF">
      <w:pPr>
        <w:pStyle w:val="af2"/>
        <w:numPr>
          <w:ilvl w:val="0"/>
          <w:numId w:val="9"/>
        </w:numPr>
        <w:spacing w:line="276" w:lineRule="auto"/>
        <w:jc w:val="center"/>
        <w:rPr>
          <w:b/>
          <w:bCs/>
          <w:szCs w:val="28"/>
        </w:rPr>
      </w:pPr>
      <w:r w:rsidRPr="00B92543">
        <w:rPr>
          <w:b/>
          <w:bCs/>
          <w:szCs w:val="28"/>
        </w:rPr>
        <w:lastRenderedPageBreak/>
        <w:t xml:space="preserve">ТРЕБОВАНИЯ К ОФОРМЛЕНИЮ </w:t>
      </w:r>
    </w:p>
    <w:p w:rsidR="007354F6" w:rsidRDefault="007354F6" w:rsidP="007354F6">
      <w:pPr>
        <w:spacing w:line="276" w:lineRule="auto"/>
        <w:ind w:left="1069"/>
        <w:jc w:val="center"/>
        <w:rPr>
          <w:b/>
          <w:sz w:val="28"/>
          <w:szCs w:val="28"/>
        </w:rPr>
      </w:pPr>
      <w:r w:rsidRPr="00B92543">
        <w:rPr>
          <w:b/>
          <w:sz w:val="28"/>
          <w:szCs w:val="28"/>
        </w:rPr>
        <w:t>ВЫПУСКНОЙ КВАЛИФИКАЦИОННОЙ РАБОТЫ</w:t>
      </w:r>
    </w:p>
    <w:p w:rsidR="007354F6" w:rsidRPr="00B92543" w:rsidRDefault="007354F6" w:rsidP="007354F6">
      <w:pPr>
        <w:spacing w:line="276" w:lineRule="auto"/>
        <w:ind w:left="1069"/>
        <w:jc w:val="center"/>
        <w:rPr>
          <w:b/>
          <w:bCs/>
          <w:sz w:val="28"/>
          <w:szCs w:val="28"/>
        </w:rPr>
      </w:pPr>
    </w:p>
    <w:p w:rsidR="007354F6" w:rsidRDefault="007354F6" w:rsidP="007354F6">
      <w:pPr>
        <w:pStyle w:val="a8"/>
        <w:spacing w:after="0" w:line="276" w:lineRule="auto"/>
        <w:ind w:left="0" w:firstLine="709"/>
        <w:jc w:val="both"/>
      </w:pPr>
      <w:r>
        <w:t>ВКР должна быть оформлена на одной стороне листа бумаги формата А4. Текст следует печатать через 1,5 интервала (шрифт «</w:t>
      </w:r>
      <w:r>
        <w:rPr>
          <w:lang w:val="en-US"/>
        </w:rPr>
        <w:t>TimesNewRoman</w:t>
      </w:r>
      <w:r>
        <w:t>», размер шрифта – 14), соблюдая сле</w:t>
      </w:r>
      <w:r w:rsidR="00FA50F6">
        <w:t>дующие размеры полей: левое - 3 см; правое – 2 см; верхнее – 2 см; нижнее – 2 с</w:t>
      </w:r>
      <w:r>
        <w:t>м.</w:t>
      </w:r>
    </w:p>
    <w:p w:rsidR="007354F6" w:rsidRDefault="007354F6" w:rsidP="007354F6">
      <w:pPr>
        <w:pStyle w:val="a8"/>
        <w:spacing w:after="0" w:line="276" w:lineRule="auto"/>
        <w:ind w:left="0" w:firstLine="709"/>
        <w:jc w:val="both"/>
      </w:pPr>
      <w:r>
        <w:t>Все листы ВКР (за исключением приложений) должны быть пронумерованы. Нумерация начинается с листа содержания (оглавления) и заканчивается последним (заключительным) листом. На листе содержания (оглавления) ставится порядковый номер листа, начиная с титульного. Номера страниц проставляются вверху страницы с форматированием по центру.</w:t>
      </w:r>
    </w:p>
    <w:p w:rsidR="007354F6" w:rsidRDefault="007354F6" w:rsidP="007354F6">
      <w:pPr>
        <w:pStyle w:val="a8"/>
        <w:spacing w:after="0" w:line="276" w:lineRule="auto"/>
        <w:ind w:left="0" w:firstLine="709"/>
        <w:jc w:val="both"/>
      </w:pPr>
      <w:r>
        <w:t>Название каждой главы в тексте работы следует писать  16-м полужирным шрифтом; название каждого параграфа выделяется 14-м полужирным шрифтом. Каждая глава (часть) начинается с новой страницы, параграфы (подразделы) располагаются друг за другом. В тексте ВКР рекомендуется чаще применять красную строку, выделяя законченную мысль в самостоятельный абзац.</w:t>
      </w:r>
    </w:p>
    <w:p w:rsidR="007354F6" w:rsidRDefault="007354F6" w:rsidP="007354F6">
      <w:pPr>
        <w:pStyle w:val="a8"/>
        <w:spacing w:after="0" w:line="276" w:lineRule="auto"/>
        <w:ind w:left="0" w:firstLine="709"/>
        <w:jc w:val="both"/>
      </w:pPr>
      <w:r>
        <w:t>Слишком много цитат в работе приводить не следует, цитирование используется как прием аргументации. В случае необходимости можно излагать чужие мысли своими словами, но и в этом варианте надо делать ссылку на первоисточник. Ссылку можно делать подробную или краткую. Подробная ссылка на первоисточник делается под чертой внизу той страницы, где заканчивается цитата или изложение чужой мысли. При подробной ссылке указываются фамилия, инициалы автора, название работы, издательство, место и год издания, страница. При краткой ссылке она делается сразу после окончания цитаты или изложения чужой мысли в тексте в квадратных скобках с указанием номера источника из списка литературы и страницы (пример: [6,32] – шестой источник в списке литературы, страница 32), а подробное описание выходных данных источника делается в списке использованных источников в конце ВКР.</w:t>
      </w:r>
    </w:p>
    <w:p w:rsidR="007354F6" w:rsidRDefault="007354F6" w:rsidP="007354F6">
      <w:pPr>
        <w:pStyle w:val="a8"/>
        <w:spacing w:after="0" w:line="276" w:lineRule="auto"/>
        <w:ind w:left="0" w:firstLine="709"/>
        <w:jc w:val="both"/>
      </w:pPr>
      <w:r>
        <w:t>Для наглядности в ВКР включаются таблицы и графики. Графики выполняются четко в строгом соответствии с требованиями деловой документации.</w:t>
      </w:r>
    </w:p>
    <w:p w:rsidR="007354F6" w:rsidRDefault="007354F6" w:rsidP="007354F6">
      <w:pPr>
        <w:pStyle w:val="a8"/>
        <w:spacing w:after="0" w:line="276" w:lineRule="auto"/>
        <w:ind w:left="0" w:firstLine="709"/>
        <w:jc w:val="both"/>
      </w:pPr>
      <w:r>
        <w:t xml:space="preserve">Нумерация таблиц, графиков (отдельно для таблиц и графиков) должна быть сквозной на протяжении всей ВКР. Слово "таблица" и ее порядковый номер (без знака №) пишется сверху самой таблицы в правой стороне, затем дается ее название и единица измерения (если она общая для всех граф и строк таблицы). При ссылке на таблицу следует указать номер таблицы и страницу, на которой она расположена. Разрывать таблицу и переносить часть ее на другую страницу можно только в том случае, если она целиком не умещается на одной странице. При этом на другую страницу переносится заголовок «Продолжение таблицы «номер таблицы»,а также шапка таблицы.  </w:t>
      </w:r>
    </w:p>
    <w:p w:rsidR="007354F6" w:rsidRDefault="007354F6" w:rsidP="007354F6">
      <w:pPr>
        <w:pStyle w:val="a8"/>
        <w:spacing w:after="0" w:line="276" w:lineRule="auto"/>
        <w:ind w:left="0" w:firstLine="709"/>
        <w:jc w:val="both"/>
      </w:pPr>
      <w:r>
        <w:t>Формулы расчетов в тексте надо выделять отдельной строкой, давая подробное пояснение каждому символу (когда он встречается впервые). Рекомендуется нумеровать формулы в пределах каждой главы, особенно, если в тексте приходится на них ссылаться.</w:t>
      </w:r>
    </w:p>
    <w:p w:rsidR="007354F6" w:rsidRDefault="007354F6" w:rsidP="007354F6">
      <w:pPr>
        <w:pStyle w:val="a8"/>
        <w:spacing w:after="0" w:line="276" w:lineRule="auto"/>
        <w:ind w:left="0" w:firstLine="709"/>
        <w:jc w:val="both"/>
      </w:pPr>
      <w:r>
        <w:t xml:space="preserve">Излагать материал в ВКР следует четко, ясно, от третьего лица, применяя принятую научную терминологию, избегая повторений и общеизвестных положений, имеющихся в учебниках и учебных пособиях. Пояснять надо только малоизвестные или разноречивые </w:t>
      </w:r>
      <w:r>
        <w:lastRenderedPageBreak/>
        <w:t>понятия, делая ссылку на авторов, высказывающих разные мнения по одному и тому же вопросу.</w:t>
      </w:r>
    </w:p>
    <w:p w:rsidR="007354F6" w:rsidRDefault="007354F6" w:rsidP="007354F6">
      <w:pPr>
        <w:pStyle w:val="a8"/>
        <w:spacing w:after="0" w:line="276" w:lineRule="auto"/>
        <w:ind w:left="0" w:firstLine="709"/>
        <w:jc w:val="both"/>
      </w:pPr>
      <w:r>
        <w:t xml:space="preserve">После заключения, начиная с новой страницы, необходимо поместить список использованных источников. В список включаются все источники по теме, с которыми студент ознакомился при написании работы. </w:t>
      </w:r>
    </w:p>
    <w:p w:rsidR="007354F6" w:rsidRPr="004C503B" w:rsidRDefault="007354F6" w:rsidP="007354F6">
      <w:pPr>
        <w:pStyle w:val="a8"/>
        <w:spacing w:after="0" w:line="276" w:lineRule="auto"/>
        <w:ind w:left="0" w:firstLine="709"/>
        <w:jc w:val="both"/>
      </w:pPr>
      <w:r w:rsidRPr="004C503B">
        <w:t>Каждое приложение следует начинать с нового листа, в правом верхнем углу которого пишется слово «Приложение» и номер, обозначенный арабской цифрой (без знака №). В левом нижнем углу можно указывать, на основании каких источников состав</w:t>
      </w:r>
      <w:r w:rsidRPr="004C503B">
        <w:softHyphen/>
        <w:t>лено приложение. Объем приложений не ограничивается.</w:t>
      </w:r>
    </w:p>
    <w:p w:rsidR="007354F6" w:rsidRDefault="007354F6" w:rsidP="007354F6">
      <w:pPr>
        <w:pStyle w:val="a8"/>
        <w:spacing w:after="0" w:line="276" w:lineRule="auto"/>
        <w:ind w:left="0" w:firstLine="709"/>
        <w:jc w:val="both"/>
      </w:pPr>
      <w:r>
        <w:t>В своем окончательном варианте ВКР не должна содержать чистых листов бумаги.</w:t>
      </w:r>
    </w:p>
    <w:p w:rsidR="007354F6" w:rsidRDefault="007354F6" w:rsidP="007354F6">
      <w:pPr>
        <w:pStyle w:val="a8"/>
        <w:spacing w:after="0" w:line="276" w:lineRule="auto"/>
        <w:ind w:left="0" w:firstLine="709"/>
        <w:jc w:val="both"/>
      </w:pPr>
      <w:r>
        <w:t>После согласования окончательного варианта ВКР с научным руководителем, работу, аккуратно  напечатанную, брошюруют и переплетают в жесткий переплет.</w:t>
      </w:r>
    </w:p>
    <w:p w:rsidR="007354F6" w:rsidRDefault="007354F6" w:rsidP="007354F6">
      <w:pPr>
        <w:pStyle w:val="a8"/>
        <w:spacing w:after="0" w:line="276" w:lineRule="auto"/>
        <w:ind w:left="0" w:firstLine="709"/>
        <w:jc w:val="both"/>
      </w:pPr>
      <w:r>
        <w:t>После получения отзыва на ВКР изменения в ее содержание студент может вносить только по согласованию с научным руководителем. После рецензирования ВКР изменениям не подлежит.</w:t>
      </w:r>
    </w:p>
    <w:p w:rsidR="007354F6" w:rsidRDefault="007354F6" w:rsidP="007354F6">
      <w:pPr>
        <w:rPr>
          <w:b/>
        </w:rPr>
      </w:pPr>
      <w:bookmarkStart w:id="7" w:name="_Toc128189417"/>
      <w:bookmarkStart w:id="8" w:name="_Toc131523159"/>
      <w:bookmarkStart w:id="9" w:name="_Toc141679868"/>
      <w:bookmarkStart w:id="10" w:name="_Toc141680560"/>
      <w:bookmarkStart w:id="11" w:name="_Toc141681631"/>
      <w:bookmarkStart w:id="12" w:name="_Toc157488541"/>
      <w:r>
        <w:rPr>
          <w:b/>
        </w:rPr>
        <w:br w:type="page"/>
      </w:r>
    </w:p>
    <w:p w:rsidR="007354F6" w:rsidRPr="00B92543"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ПОДГОТОВКА К ПРЕДВАРИТЕЛЬНОЙ ЗАЩИТЕ</w:t>
      </w:r>
    </w:p>
    <w:p w:rsidR="007354F6" w:rsidRDefault="007354F6" w:rsidP="007354F6">
      <w:pPr>
        <w:pStyle w:val="1"/>
        <w:widowControl w:val="0"/>
        <w:autoSpaceDE/>
        <w:autoSpaceDN/>
        <w:ind w:left="360" w:firstLine="0"/>
        <w:jc w:val="center"/>
        <w:rPr>
          <w:b/>
          <w:sz w:val="28"/>
          <w:szCs w:val="28"/>
        </w:rPr>
      </w:pPr>
      <w:r w:rsidRPr="00B92543">
        <w:rPr>
          <w:b/>
          <w:sz w:val="28"/>
          <w:szCs w:val="28"/>
        </w:rPr>
        <w:t>ВЫПУСКНОЙ КВАЛИФИКАЦИОННОЙ РАБОТЫ</w:t>
      </w:r>
      <w:bookmarkEnd w:id="7"/>
      <w:bookmarkEnd w:id="8"/>
      <w:bookmarkEnd w:id="9"/>
      <w:bookmarkEnd w:id="10"/>
      <w:bookmarkEnd w:id="11"/>
      <w:bookmarkEnd w:id="12"/>
    </w:p>
    <w:p w:rsidR="007354F6" w:rsidRPr="00B92543" w:rsidRDefault="007354F6" w:rsidP="007354F6"/>
    <w:p w:rsidR="007354F6" w:rsidRPr="00B92543" w:rsidRDefault="007354F6" w:rsidP="007354F6">
      <w:pPr>
        <w:pStyle w:val="a8"/>
        <w:spacing w:after="0" w:line="276" w:lineRule="auto"/>
        <w:ind w:left="0" w:firstLine="709"/>
        <w:jc w:val="both"/>
      </w:pPr>
      <w:r w:rsidRPr="00B92543">
        <w:t>Перед переплетом и последующим предъявлением ВКР для защиты необходимо проверить:</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соответствие названия темы ВКР, указанной на титульном листе и в задании,  названию  в приказе;</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идентичность заголовков в оглавлении и в работе, а также их общую редакционную согласованность;</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правильность подкладки листов (их последовательность и размещение относительно корешка);</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правильность нумерации рисунков, таблиц, приложений; общую редакционную согласованность таблиц и надписей;</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наличие ссылок на рисунки, таблицы, приложения, использованные источники; правильность ссылок;</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отсутствие карандашных пометок и элементов оформления в карандаше;</w:t>
      </w:r>
    </w:p>
    <w:p w:rsidR="007354F6" w:rsidRPr="00B92543" w:rsidRDefault="007354F6" w:rsidP="00C32CBF">
      <w:pPr>
        <w:pStyle w:val="af2"/>
        <w:numPr>
          <w:ilvl w:val="0"/>
          <w:numId w:val="10"/>
        </w:numPr>
        <w:spacing w:line="276" w:lineRule="auto"/>
        <w:jc w:val="both"/>
        <w:rPr>
          <w:sz w:val="24"/>
          <w:szCs w:val="24"/>
        </w:rPr>
      </w:pPr>
      <w:r w:rsidRPr="00B92543">
        <w:rPr>
          <w:sz w:val="24"/>
          <w:szCs w:val="24"/>
        </w:rPr>
        <w:t xml:space="preserve">наличие сквозной нумерации страниц и соответствие ей содержания. </w:t>
      </w:r>
    </w:p>
    <w:p w:rsidR="007354F6" w:rsidRPr="00B92543" w:rsidRDefault="007354F6" w:rsidP="007354F6">
      <w:pPr>
        <w:pStyle w:val="a8"/>
        <w:spacing w:after="0" w:line="276" w:lineRule="auto"/>
        <w:ind w:left="0" w:firstLine="709"/>
        <w:jc w:val="both"/>
      </w:pPr>
      <w:r w:rsidRPr="00B92543">
        <w:t>Студент, не позднее чем за 5 рабочих дней до даты предзащиты ВКР, оформляет окончательный (согласованный с руководителем) бумажный вариант ВКР в типографском переплете с вшитыми бланками титульного листа, задания на ВКР, календарного плана работы по выполнению ВКР и передает его научному руководителю.</w:t>
      </w:r>
    </w:p>
    <w:p w:rsidR="007354F6" w:rsidRPr="00B92543" w:rsidRDefault="007354F6" w:rsidP="007354F6">
      <w:pPr>
        <w:pStyle w:val="a8"/>
        <w:spacing w:after="0" w:line="276" w:lineRule="auto"/>
        <w:ind w:left="0" w:firstLine="709"/>
        <w:jc w:val="both"/>
      </w:pPr>
      <w:r w:rsidRPr="00B92543">
        <w:t xml:space="preserve">Научный руководитель ВКР до даты </w:t>
      </w:r>
      <w:r w:rsidR="00FA50F6">
        <w:t xml:space="preserve">предзащиты оформляет отзыв на  </w:t>
      </w:r>
      <w:r w:rsidRPr="00B92543">
        <w:t>ВКР.</w:t>
      </w:r>
    </w:p>
    <w:p w:rsidR="007354F6" w:rsidRPr="00B92543" w:rsidRDefault="007354F6" w:rsidP="007354F6">
      <w:pPr>
        <w:pStyle w:val="a8"/>
        <w:spacing w:after="0" w:line="276" w:lineRule="auto"/>
        <w:ind w:left="0" w:firstLine="709"/>
        <w:jc w:val="both"/>
      </w:pPr>
      <w:r w:rsidRPr="00B92543">
        <w:t>Студент к дате предзащиты готовит ВКР и демонстрационные материалы к ВКР в электронном виде.</w:t>
      </w:r>
    </w:p>
    <w:p w:rsidR="007354F6" w:rsidRPr="00B92543" w:rsidRDefault="007354F6" w:rsidP="007354F6">
      <w:pPr>
        <w:pStyle w:val="a8"/>
        <w:spacing w:after="0" w:line="276" w:lineRule="auto"/>
        <w:ind w:left="0" w:firstLine="709"/>
        <w:jc w:val="both"/>
      </w:pPr>
      <w:r w:rsidRPr="00B92543">
        <w:t>Студент к дате предзащиты ВКР готовит распечатку демонстрационных материалов и текста доклада на защите в одном экземпляре.</w:t>
      </w:r>
    </w:p>
    <w:p w:rsidR="007354F6" w:rsidRDefault="007354F6" w:rsidP="007354F6">
      <w:pPr>
        <w:pStyle w:val="a8"/>
        <w:spacing w:after="0"/>
        <w:ind w:left="0"/>
        <w:jc w:val="both"/>
      </w:pPr>
    </w:p>
    <w:p w:rsidR="007354F6" w:rsidRDefault="007354F6" w:rsidP="007354F6">
      <w:pPr>
        <w:rPr>
          <w:b/>
        </w:rPr>
      </w:pPr>
      <w:bookmarkStart w:id="13" w:name="_Toc128189418"/>
      <w:bookmarkStart w:id="14" w:name="_Toc131523160"/>
      <w:bookmarkStart w:id="15" w:name="_Toc141679869"/>
      <w:bookmarkStart w:id="16" w:name="_Toc141680561"/>
      <w:bookmarkStart w:id="17" w:name="_Toc141681632"/>
      <w:bookmarkStart w:id="18" w:name="_Toc157488542"/>
      <w:r>
        <w:rPr>
          <w:b/>
        </w:rPr>
        <w:br w:type="page"/>
      </w:r>
    </w:p>
    <w:p w:rsidR="007354F6"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ПРЕДЗАЩИТА ВЫПУСКНОЙ</w:t>
      </w:r>
    </w:p>
    <w:p w:rsidR="007354F6" w:rsidRPr="00B92543" w:rsidRDefault="007354F6" w:rsidP="007354F6">
      <w:pPr>
        <w:pStyle w:val="1"/>
        <w:widowControl w:val="0"/>
        <w:autoSpaceDE/>
        <w:autoSpaceDN/>
        <w:ind w:left="1069" w:firstLine="0"/>
        <w:jc w:val="center"/>
        <w:rPr>
          <w:b/>
          <w:sz w:val="28"/>
          <w:szCs w:val="28"/>
        </w:rPr>
      </w:pPr>
      <w:r w:rsidRPr="00B92543">
        <w:rPr>
          <w:b/>
          <w:sz w:val="28"/>
          <w:szCs w:val="28"/>
        </w:rPr>
        <w:t>КВАЛИФИКАЦИОННОЙ РАБОТЫ</w:t>
      </w:r>
    </w:p>
    <w:bookmarkEnd w:id="13"/>
    <w:bookmarkEnd w:id="14"/>
    <w:bookmarkEnd w:id="15"/>
    <w:bookmarkEnd w:id="16"/>
    <w:bookmarkEnd w:id="17"/>
    <w:bookmarkEnd w:id="18"/>
    <w:p w:rsidR="007354F6" w:rsidRDefault="007354F6" w:rsidP="007354F6">
      <w:pPr>
        <w:pStyle w:val="a8"/>
        <w:spacing w:after="0" w:line="276" w:lineRule="auto"/>
        <w:ind w:left="0" w:firstLine="709"/>
        <w:jc w:val="both"/>
      </w:pPr>
    </w:p>
    <w:p w:rsidR="007354F6" w:rsidRDefault="007354F6" w:rsidP="007354F6">
      <w:pPr>
        <w:pStyle w:val="a8"/>
        <w:spacing w:after="0" w:line="276" w:lineRule="auto"/>
        <w:ind w:left="0" w:firstLine="709"/>
        <w:jc w:val="both"/>
      </w:pPr>
      <w:r>
        <w:t>Предварительная защита проводится комиссией по предзащите.</w:t>
      </w:r>
    </w:p>
    <w:p w:rsidR="007354F6" w:rsidRPr="004F32E1" w:rsidRDefault="007354F6" w:rsidP="007354F6">
      <w:pPr>
        <w:pStyle w:val="a8"/>
        <w:spacing w:after="0" w:line="276" w:lineRule="auto"/>
        <w:ind w:left="0" w:firstLine="709"/>
        <w:jc w:val="both"/>
      </w:pPr>
      <w:r>
        <w:t>Секретарь комиссии по предзащите осуществляет допуск студентов в помещение проведения предзащиты в соответствии со списком допущенных к предзащите</w:t>
      </w:r>
      <w:r w:rsidRPr="004F32E1">
        <w:t>.</w:t>
      </w:r>
    </w:p>
    <w:p w:rsidR="007354F6" w:rsidRDefault="007354F6" w:rsidP="007354F6">
      <w:pPr>
        <w:pStyle w:val="a8"/>
        <w:spacing w:after="0" w:line="276" w:lineRule="auto"/>
        <w:ind w:left="0" w:firstLine="709"/>
        <w:jc w:val="both"/>
      </w:pPr>
      <w:r>
        <w:t>Комиссия по предзащите может работать с одним студентом всем составом или распределить студентов по членам комиссии.</w:t>
      </w:r>
    </w:p>
    <w:p w:rsidR="007354F6" w:rsidRDefault="007354F6" w:rsidP="007354F6">
      <w:pPr>
        <w:pStyle w:val="a8"/>
        <w:spacing w:after="0" w:line="276" w:lineRule="auto"/>
        <w:ind w:left="0" w:firstLine="709"/>
        <w:jc w:val="both"/>
      </w:pPr>
      <w:r>
        <w:t>Комиссия (член комиссии) проверяет соответствие темы ВКР, ФИО руководителя данным соответствующего приказа, знакомится с отзывом научного руководителя на ВКР, текстом выступления (доклада) студента, проверяет комплектность ВКР, наличие и оформление сопроводительных документов (титульный лист, задание на выполнение ВКР, календарный план, отзыв руководителя, список используемых источников), соответствие оформления ВКР методическим рекомендациям, соответствие оглавления основному тексту ВКР, знакомится с демонстрационными материалами.</w:t>
      </w:r>
    </w:p>
    <w:p w:rsidR="007354F6" w:rsidRDefault="007354F6" w:rsidP="007354F6">
      <w:pPr>
        <w:pStyle w:val="a8"/>
        <w:spacing w:after="0" w:line="276" w:lineRule="auto"/>
        <w:ind w:left="0" w:firstLine="709"/>
        <w:jc w:val="both"/>
      </w:pPr>
      <w:r>
        <w:t>Комиссия (член комиссии) проверяет соответствие представленной студентом электронной версией ВКР на соответствие бумажному варианту, правильность названия электронных файлов их форматов.</w:t>
      </w:r>
    </w:p>
    <w:p w:rsidR="007354F6" w:rsidRDefault="007354F6" w:rsidP="007354F6">
      <w:pPr>
        <w:pStyle w:val="a8"/>
        <w:spacing w:after="0" w:line="276" w:lineRule="auto"/>
        <w:ind w:left="0" w:firstLine="709"/>
        <w:jc w:val="both"/>
      </w:pPr>
      <w:r>
        <w:t>При отсутствии электронной версии ВКР студент считается не прошедшим предзащиту.</w:t>
      </w:r>
    </w:p>
    <w:p w:rsidR="007354F6" w:rsidRDefault="007354F6" w:rsidP="007354F6">
      <w:pPr>
        <w:pStyle w:val="a8"/>
        <w:spacing w:after="0" w:line="276" w:lineRule="auto"/>
        <w:ind w:left="0" w:firstLine="709"/>
        <w:jc w:val="both"/>
      </w:pPr>
      <w:r>
        <w:t>Комиссия (член комиссии) может попросить студента выступить с докладом и/или задать ему вопросы по выполнению и содержанию ВКР.</w:t>
      </w:r>
    </w:p>
    <w:p w:rsidR="007354F6" w:rsidRDefault="007354F6" w:rsidP="007354F6">
      <w:pPr>
        <w:pStyle w:val="a8"/>
        <w:spacing w:after="0" w:line="276" w:lineRule="auto"/>
        <w:ind w:left="0" w:firstLine="709"/>
        <w:jc w:val="both"/>
      </w:pPr>
      <w:r>
        <w:t>Секретарь комиссии по предзащите знакомит каждого студента с проектом приложения к диплому. Своё согласие студент подтверждает подписью на документе. В случае обнаружения ошибок студент вносит в документ необходимые исправления.</w:t>
      </w:r>
    </w:p>
    <w:p w:rsidR="007354F6" w:rsidRDefault="007354F6" w:rsidP="007354F6">
      <w:pPr>
        <w:pStyle w:val="a8"/>
        <w:spacing w:after="0" w:line="276" w:lineRule="auto"/>
        <w:ind w:left="0" w:firstLine="709"/>
        <w:jc w:val="both"/>
      </w:pPr>
      <w:r>
        <w:t>Комиссия по предзащите на основании результатов предварительной защиты принимает решение о готовности ВКР к защите и назначает  рецензента ВКР.</w:t>
      </w:r>
    </w:p>
    <w:p w:rsidR="007354F6" w:rsidRDefault="007354F6" w:rsidP="007354F6">
      <w:pPr>
        <w:pStyle w:val="a8"/>
        <w:spacing w:after="0" w:line="276" w:lineRule="auto"/>
        <w:ind w:left="0" w:firstLine="709"/>
        <w:jc w:val="both"/>
      </w:pPr>
      <w:r>
        <w:t>В случае принятия комиссией положительного реш</w:t>
      </w:r>
      <w:r w:rsidR="006E5B95">
        <w:t xml:space="preserve">ения о допуске ВКР к защите в ГЭК, председатель комиссии по </w:t>
      </w:r>
      <w:r>
        <w:t xml:space="preserve">защите ставит свою визу на титульном листе ВКР. </w:t>
      </w:r>
    </w:p>
    <w:p w:rsidR="007354F6" w:rsidRDefault="007354F6" w:rsidP="007354F6">
      <w:pPr>
        <w:rPr>
          <w:b/>
        </w:rPr>
      </w:pPr>
      <w:bookmarkStart w:id="19" w:name="_Toc128189419"/>
      <w:bookmarkStart w:id="20" w:name="_Toc131523161"/>
      <w:bookmarkStart w:id="21" w:name="_Toc141679870"/>
      <w:bookmarkStart w:id="22" w:name="_Toc141680562"/>
      <w:bookmarkStart w:id="23" w:name="_Toc141681633"/>
      <w:bookmarkStart w:id="24" w:name="_Toc157488543"/>
      <w:r>
        <w:rPr>
          <w:b/>
        </w:rPr>
        <w:br w:type="page"/>
      </w:r>
    </w:p>
    <w:p w:rsidR="007354F6" w:rsidRDefault="007354F6" w:rsidP="00C32CBF">
      <w:pPr>
        <w:pStyle w:val="1"/>
        <w:widowControl w:val="0"/>
        <w:numPr>
          <w:ilvl w:val="0"/>
          <w:numId w:val="9"/>
        </w:numPr>
        <w:autoSpaceDE/>
        <w:autoSpaceDN/>
        <w:jc w:val="center"/>
        <w:rPr>
          <w:b/>
          <w:sz w:val="28"/>
          <w:szCs w:val="28"/>
        </w:rPr>
      </w:pPr>
      <w:r w:rsidRPr="00F23C30">
        <w:rPr>
          <w:b/>
          <w:sz w:val="28"/>
          <w:szCs w:val="28"/>
        </w:rPr>
        <w:lastRenderedPageBreak/>
        <w:t xml:space="preserve">РЕЦЕНЗИРОВАНИЕ </w:t>
      </w:r>
    </w:p>
    <w:p w:rsidR="007354F6" w:rsidRDefault="007354F6" w:rsidP="007354F6">
      <w:pPr>
        <w:pStyle w:val="1"/>
        <w:widowControl w:val="0"/>
        <w:autoSpaceDE/>
        <w:autoSpaceDN/>
        <w:ind w:firstLine="0"/>
        <w:jc w:val="center"/>
        <w:rPr>
          <w:b/>
        </w:rPr>
      </w:pPr>
      <w:r w:rsidRPr="00F23C30">
        <w:rPr>
          <w:b/>
          <w:sz w:val="28"/>
          <w:szCs w:val="28"/>
        </w:rPr>
        <w:t>ВЫПУСКНОЙ КВАЛИФИКАЦИОННОЙ РАБОТЫ</w:t>
      </w:r>
      <w:bookmarkEnd w:id="19"/>
      <w:bookmarkEnd w:id="20"/>
      <w:bookmarkEnd w:id="21"/>
      <w:bookmarkEnd w:id="22"/>
      <w:bookmarkEnd w:id="23"/>
      <w:bookmarkEnd w:id="24"/>
    </w:p>
    <w:p w:rsidR="007354F6" w:rsidRDefault="007354F6" w:rsidP="007354F6">
      <w:pPr>
        <w:pStyle w:val="1"/>
        <w:widowControl w:val="0"/>
        <w:autoSpaceDE/>
        <w:autoSpaceDN/>
        <w:ind w:firstLine="0"/>
        <w:rPr>
          <w:b/>
        </w:rPr>
      </w:pPr>
    </w:p>
    <w:p w:rsidR="007354F6" w:rsidRDefault="007354F6" w:rsidP="007354F6">
      <w:pPr>
        <w:pStyle w:val="1"/>
        <w:widowControl w:val="0"/>
        <w:autoSpaceDE/>
        <w:autoSpaceDN/>
        <w:spacing w:line="276" w:lineRule="auto"/>
        <w:ind w:firstLine="709"/>
        <w:jc w:val="both"/>
      </w:pPr>
      <w:r>
        <w:t>Рецензирование ВКР проводится с целью получения дополнительной объективной оценки труда дипломника специалистами в соответствующей области.</w:t>
      </w:r>
    </w:p>
    <w:p w:rsidR="007354F6" w:rsidRDefault="007354F6" w:rsidP="007354F6">
      <w:pPr>
        <w:pStyle w:val="a8"/>
        <w:spacing w:after="0" w:line="276" w:lineRule="auto"/>
        <w:ind w:left="0" w:firstLine="709"/>
        <w:jc w:val="both"/>
      </w:pPr>
      <w:r>
        <w:t>В качестве рецензентов могут привлекаться специалисты государственных органов, предприятий и организаций всех сфер деятельности, науки, а также профессора и преподаватели других учебных заведений по профилю ВКР.</w:t>
      </w:r>
    </w:p>
    <w:p w:rsidR="007354F6" w:rsidRDefault="007354F6" w:rsidP="007354F6">
      <w:pPr>
        <w:pStyle w:val="a8"/>
        <w:spacing w:after="0" w:line="276" w:lineRule="auto"/>
        <w:ind w:left="0" w:firstLine="709"/>
        <w:jc w:val="both"/>
      </w:pPr>
      <w:r>
        <w:t xml:space="preserve">Студент, </w:t>
      </w:r>
      <w:r w:rsidRPr="004F32E1">
        <w:t xml:space="preserve">не позднее, чем за неделю до защиты, обязан обратиться к назначенному рецензенту и предоставить ему </w:t>
      </w:r>
      <w:r>
        <w:t>ВКР с отметкой о прохождении предзащиты. При отсутствии отметки о прохождении студентом предзащиты рецензент имеет право отказать студенту в рецензировании ВКР.</w:t>
      </w:r>
    </w:p>
    <w:p w:rsidR="007354F6" w:rsidRPr="004F32E1" w:rsidRDefault="007354F6" w:rsidP="007354F6">
      <w:pPr>
        <w:pStyle w:val="a8"/>
        <w:spacing w:after="0" w:line="276" w:lineRule="auto"/>
        <w:ind w:left="0" w:firstLine="709"/>
        <w:jc w:val="both"/>
      </w:pPr>
      <w:r>
        <w:t xml:space="preserve">Рецензент в течение пяти рабочих дней </w:t>
      </w:r>
      <w:r w:rsidRPr="004F32E1">
        <w:t xml:space="preserve">с момента предоставления студентом </w:t>
      </w:r>
      <w:r>
        <w:t>окончательного варианта ВКР</w:t>
      </w:r>
      <w:r w:rsidR="00A66B15">
        <w:t xml:space="preserve"> </w:t>
      </w:r>
      <w:r>
        <w:t>обязан ознакомиться с работой и составить на нее рецензию</w:t>
      </w:r>
      <w:r w:rsidRPr="004F32E1">
        <w:t xml:space="preserve">. </w:t>
      </w:r>
    </w:p>
    <w:p w:rsidR="007354F6" w:rsidRDefault="007354F6" w:rsidP="007354F6">
      <w:pPr>
        <w:pStyle w:val="a8"/>
        <w:spacing w:after="0" w:line="276" w:lineRule="auto"/>
        <w:ind w:left="0" w:firstLine="709"/>
        <w:jc w:val="both"/>
      </w:pPr>
      <w:r>
        <w:t xml:space="preserve">В рецензии должно быть отмечено значение изучения данной темы, ее актуальность, насколько успешно дипломник справился с рассмотрением теоретических и практических вопросов. Затем дается развернутая характеристика каждого раздела ВКР с выделением положительных сторон и недостатков (с указанием, по возможности, конкретных параграфов и/или страниц). В заключении рецензент излагает свою точку зрения об общем уровне ВКР и </w:t>
      </w:r>
      <w:r w:rsidRPr="004F32E1">
        <w:t>обязательно</w:t>
      </w:r>
      <w:r>
        <w:t xml:space="preserve"> выставляет оценку, кото</w:t>
      </w:r>
      <w:r w:rsidR="006E5B95">
        <w:t>рая выносится на рассмотрение ГЭ</w:t>
      </w:r>
      <w:r>
        <w:t>К. Объем рецензии должен составлять 1-3- страницы печатного текста.</w:t>
      </w:r>
    </w:p>
    <w:p w:rsidR="007354F6" w:rsidRDefault="007354F6" w:rsidP="007354F6">
      <w:pPr>
        <w:pStyle w:val="a8"/>
        <w:spacing w:after="0" w:line="276" w:lineRule="auto"/>
        <w:ind w:left="0" w:firstLine="709"/>
        <w:jc w:val="both"/>
      </w:pPr>
      <w:r>
        <w:t>Подписанная рецензен</w:t>
      </w:r>
      <w:r w:rsidR="006E5B95">
        <w:t>том рецензия представляется в ГЭ</w:t>
      </w:r>
      <w:r>
        <w:t>К вместе с ВКР в установленные сроки.</w:t>
      </w:r>
    </w:p>
    <w:p w:rsidR="007354F6" w:rsidRDefault="007354F6" w:rsidP="007354F6">
      <w:pPr>
        <w:rPr>
          <w:b/>
        </w:rPr>
      </w:pPr>
      <w:bookmarkStart w:id="25" w:name="_Toc128189420"/>
      <w:bookmarkStart w:id="26" w:name="_Toc131523162"/>
      <w:bookmarkStart w:id="27" w:name="_Toc141679871"/>
      <w:bookmarkStart w:id="28" w:name="_Toc141680563"/>
      <w:bookmarkStart w:id="29" w:name="_Toc141681634"/>
      <w:bookmarkStart w:id="30" w:name="_Toc157488544"/>
      <w:r>
        <w:rPr>
          <w:b/>
        </w:rPr>
        <w:br w:type="page"/>
      </w:r>
    </w:p>
    <w:bookmarkEnd w:id="25"/>
    <w:bookmarkEnd w:id="26"/>
    <w:bookmarkEnd w:id="27"/>
    <w:bookmarkEnd w:id="28"/>
    <w:bookmarkEnd w:id="29"/>
    <w:bookmarkEnd w:id="30"/>
    <w:p w:rsidR="007354F6" w:rsidRPr="00B92543" w:rsidRDefault="007354F6" w:rsidP="00C32CBF">
      <w:pPr>
        <w:pStyle w:val="1"/>
        <w:widowControl w:val="0"/>
        <w:numPr>
          <w:ilvl w:val="0"/>
          <w:numId w:val="9"/>
        </w:numPr>
        <w:autoSpaceDE/>
        <w:autoSpaceDN/>
        <w:jc w:val="center"/>
        <w:rPr>
          <w:b/>
          <w:sz w:val="28"/>
          <w:szCs w:val="28"/>
        </w:rPr>
      </w:pPr>
      <w:r w:rsidRPr="00B92543">
        <w:rPr>
          <w:b/>
          <w:sz w:val="28"/>
          <w:szCs w:val="28"/>
        </w:rPr>
        <w:lastRenderedPageBreak/>
        <w:t>ПОДГОТОВКА К ЗАЩИТЕ</w:t>
      </w:r>
    </w:p>
    <w:p w:rsidR="007354F6" w:rsidRDefault="007354F6" w:rsidP="007354F6">
      <w:pPr>
        <w:pStyle w:val="a8"/>
        <w:spacing w:after="0"/>
        <w:ind w:left="1069"/>
        <w:jc w:val="center"/>
      </w:pPr>
      <w:r w:rsidRPr="00B92543">
        <w:rPr>
          <w:b/>
          <w:sz w:val="28"/>
          <w:szCs w:val="28"/>
        </w:rPr>
        <w:t>ВЫПУСКНОЙ КВАЛИФИКАЦИОННОЙ РАБОТЫ</w:t>
      </w:r>
    </w:p>
    <w:p w:rsidR="007354F6" w:rsidRDefault="007354F6" w:rsidP="007354F6">
      <w:pPr>
        <w:pStyle w:val="a8"/>
        <w:spacing w:after="0"/>
        <w:ind w:left="1069"/>
        <w:jc w:val="both"/>
      </w:pPr>
    </w:p>
    <w:p w:rsidR="007354F6" w:rsidRDefault="007354F6" w:rsidP="007354F6">
      <w:pPr>
        <w:pStyle w:val="a8"/>
        <w:spacing w:after="0" w:line="276" w:lineRule="auto"/>
        <w:ind w:left="0" w:firstLine="709"/>
        <w:jc w:val="both"/>
      </w:pPr>
      <w:r>
        <w:t>Подготовка к защите ВКР представляет собой важную и ответственную работу. Важно не только написать высококачественную работу, но и уметь квалифицированно ее защитить. Оценка руководителя и рецензента может быть снижена из-за плохой защиты.</w:t>
      </w:r>
    </w:p>
    <w:p w:rsidR="007354F6" w:rsidRDefault="007354F6" w:rsidP="007354F6">
      <w:pPr>
        <w:pStyle w:val="a8"/>
        <w:spacing w:after="0" w:line="276" w:lineRule="auto"/>
        <w:ind w:left="0" w:firstLine="709"/>
        <w:jc w:val="both"/>
      </w:pPr>
      <w:r>
        <w:t>Дипломник, получив положительный отзыв о дипломной работе от научного руководителя, рецензию внешнего рецензента и разрешение о допуске к защите, должен подготовить доклад (7-10 минут), в котором четко и кратко излагаются основные положения ВКР. При этом для большей наглядности целесообразно использовать презентацию (в</w:t>
      </w:r>
      <w:r w:rsidRPr="004F32E1">
        <w:t>PowerPoint</w:t>
      </w:r>
      <w:r w:rsidRPr="002C7566">
        <w:t>)</w:t>
      </w:r>
      <w:r>
        <w:t>, желательно - согласованную с руководителем. Можно также подготовить раздаточный матер</w:t>
      </w:r>
      <w:r w:rsidR="006E5B95">
        <w:t>иал для председателя и членов ГЭ</w:t>
      </w:r>
      <w:r>
        <w:t>К. Краткий доклад может быть подготовлен письменно, но выступать на защите следует свободно, «своими словами», не зачитывая текст.</w:t>
      </w:r>
    </w:p>
    <w:p w:rsidR="007354F6" w:rsidRDefault="007354F6" w:rsidP="007354F6">
      <w:pPr>
        <w:pStyle w:val="a8"/>
        <w:spacing w:after="0" w:line="276" w:lineRule="auto"/>
        <w:ind w:left="0" w:firstLine="709"/>
        <w:jc w:val="both"/>
      </w:pPr>
      <w:r>
        <w:t>Для успешной защиты необходимо хорошо подготовить доклад. В нем следует отразить, что сделано лично дипломником, чем он руководствовался при исследовании темы, что является предметом изучения. Желательно пояснить, какие методы использованы при изучении рассматриваемой проблемы, какие новые результаты достигнуты в ходе исследования и каковы вытекающие из исследования основные выводы. Доклад не должен быть перегружен цифровыми данными, которые  приводятся в случае  необходимости для доказательства или иллюстрации того или иного вывода. Более конкретно его содержание определяется дипломником совместно с научным руководителем.</w:t>
      </w:r>
    </w:p>
    <w:p w:rsidR="007354F6" w:rsidRDefault="006E5B95" w:rsidP="007354F6">
      <w:pPr>
        <w:pStyle w:val="a8"/>
        <w:spacing w:after="0" w:line="276" w:lineRule="auto"/>
        <w:ind w:left="0" w:firstLine="709"/>
        <w:jc w:val="both"/>
      </w:pPr>
      <w:r>
        <w:t>Студент предоставляет в ГЭ</w:t>
      </w:r>
      <w:r w:rsidR="007354F6">
        <w:t>К на защиту ВКР следующие документы:</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ВКР (бумажный вариант в твердом типографском переплете);</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материалы по ВКР на электронном носителе;</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отзыв научного руководителя ВКР;</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рецензию на ВКР;</w:t>
      </w:r>
    </w:p>
    <w:p w:rsidR="007354F6" w:rsidRPr="00F23C30" w:rsidRDefault="007354F6" w:rsidP="00C32CBF">
      <w:pPr>
        <w:pStyle w:val="af2"/>
        <w:numPr>
          <w:ilvl w:val="0"/>
          <w:numId w:val="11"/>
        </w:numPr>
        <w:spacing w:line="276" w:lineRule="auto"/>
        <w:jc w:val="both"/>
        <w:rPr>
          <w:sz w:val="24"/>
          <w:szCs w:val="24"/>
        </w:rPr>
      </w:pPr>
      <w:r w:rsidRPr="00F23C30">
        <w:rPr>
          <w:sz w:val="24"/>
          <w:szCs w:val="24"/>
        </w:rPr>
        <w:t>демонстрационные материалы на электронном носителе.</w:t>
      </w:r>
    </w:p>
    <w:p w:rsidR="007354F6" w:rsidRDefault="007354F6" w:rsidP="007354F6">
      <w:pPr>
        <w:ind w:left="1069"/>
        <w:jc w:val="both"/>
      </w:pPr>
    </w:p>
    <w:p w:rsidR="007354F6" w:rsidRDefault="007354F6" w:rsidP="007354F6">
      <w:pPr>
        <w:rPr>
          <w:b/>
        </w:rPr>
      </w:pPr>
      <w:bookmarkStart w:id="31" w:name="_Toc128189421"/>
      <w:bookmarkStart w:id="32" w:name="_Toc131523163"/>
      <w:bookmarkStart w:id="33" w:name="_Toc141679872"/>
      <w:bookmarkStart w:id="34" w:name="_Toc141680564"/>
      <w:bookmarkStart w:id="35" w:name="_Toc141681635"/>
      <w:bookmarkStart w:id="36" w:name="_Toc157488545"/>
      <w:r>
        <w:rPr>
          <w:b/>
        </w:rPr>
        <w:br w:type="page"/>
      </w:r>
    </w:p>
    <w:p w:rsidR="007354F6" w:rsidRPr="00B92543" w:rsidRDefault="007354F6" w:rsidP="00C32CBF">
      <w:pPr>
        <w:pStyle w:val="1"/>
        <w:widowControl w:val="0"/>
        <w:numPr>
          <w:ilvl w:val="0"/>
          <w:numId w:val="9"/>
        </w:numPr>
        <w:autoSpaceDE/>
        <w:autoSpaceDN/>
        <w:jc w:val="center"/>
        <w:rPr>
          <w:b/>
          <w:sz w:val="28"/>
          <w:szCs w:val="28"/>
        </w:rPr>
      </w:pPr>
      <w:r>
        <w:rPr>
          <w:b/>
          <w:sz w:val="28"/>
          <w:szCs w:val="28"/>
        </w:rPr>
        <w:lastRenderedPageBreak/>
        <w:t>ПРОЦЕДУРА</w:t>
      </w:r>
      <w:r w:rsidRPr="00B92543">
        <w:rPr>
          <w:b/>
          <w:sz w:val="28"/>
          <w:szCs w:val="28"/>
        </w:rPr>
        <w:t xml:space="preserve"> ЗАЩИТ</w:t>
      </w:r>
      <w:r>
        <w:rPr>
          <w:b/>
          <w:sz w:val="28"/>
          <w:szCs w:val="28"/>
        </w:rPr>
        <w:t>Ы</w:t>
      </w:r>
    </w:p>
    <w:p w:rsidR="007354F6" w:rsidRDefault="007354F6" w:rsidP="007354F6">
      <w:pPr>
        <w:pStyle w:val="1"/>
        <w:widowControl w:val="0"/>
        <w:autoSpaceDE/>
        <w:autoSpaceDN/>
        <w:ind w:left="360" w:firstLine="0"/>
        <w:jc w:val="center"/>
        <w:rPr>
          <w:b/>
        </w:rPr>
      </w:pPr>
      <w:r w:rsidRPr="00B92543">
        <w:rPr>
          <w:b/>
          <w:sz w:val="28"/>
          <w:szCs w:val="28"/>
        </w:rPr>
        <w:t>ВЫПУСКНОЙ КВАЛИФИКАЦИОННОЙ РАБОТЫ</w:t>
      </w:r>
      <w:bookmarkEnd w:id="31"/>
      <w:bookmarkEnd w:id="32"/>
      <w:bookmarkEnd w:id="33"/>
      <w:bookmarkEnd w:id="34"/>
      <w:bookmarkEnd w:id="35"/>
      <w:bookmarkEnd w:id="36"/>
    </w:p>
    <w:p w:rsidR="007354F6" w:rsidRDefault="007354F6" w:rsidP="007354F6">
      <w:pPr>
        <w:pStyle w:val="1"/>
        <w:widowControl w:val="0"/>
        <w:autoSpaceDE/>
        <w:autoSpaceDN/>
        <w:ind w:left="360" w:firstLine="0"/>
        <w:rPr>
          <w:b/>
        </w:rPr>
      </w:pPr>
    </w:p>
    <w:p w:rsidR="007354F6" w:rsidRPr="00F23C30" w:rsidRDefault="007354F6" w:rsidP="007354F6">
      <w:pPr>
        <w:pStyle w:val="1"/>
        <w:widowControl w:val="0"/>
        <w:autoSpaceDE/>
        <w:autoSpaceDN/>
        <w:spacing w:line="276" w:lineRule="auto"/>
        <w:ind w:firstLine="709"/>
        <w:jc w:val="both"/>
      </w:pPr>
      <w:r w:rsidRPr="00F23C30">
        <w:t>Защита ВКР про</w:t>
      </w:r>
      <w:r w:rsidR="006E5B95">
        <w:t>исходит на открытом заседании ГЭК. Задачей ГЭ</w:t>
      </w:r>
      <w:r w:rsidRPr="00F23C30">
        <w:t>К является определение уровня теоретической подготовки студента, его подготовленности к профессиональной деятельности и принятие решения о возможности выдачи диплома государственного образца о присвоении соответствующей квалификации.</w:t>
      </w:r>
    </w:p>
    <w:p w:rsidR="007354F6" w:rsidRPr="00F23C30" w:rsidRDefault="007354F6" w:rsidP="007354F6">
      <w:pPr>
        <w:pStyle w:val="a8"/>
        <w:spacing w:after="0" w:line="276" w:lineRule="auto"/>
        <w:ind w:left="0" w:firstLine="709"/>
        <w:jc w:val="both"/>
      </w:pPr>
      <w:r w:rsidRPr="00F23C30">
        <w:t>Дата проведения защит</w:t>
      </w:r>
      <w:r w:rsidR="00FA50F6">
        <w:t xml:space="preserve">ы ВКР определяется приказом по </w:t>
      </w:r>
      <w:r w:rsidR="0098216F">
        <w:t>колледжу</w:t>
      </w:r>
      <w:r w:rsidRPr="00F23C30">
        <w:t xml:space="preserve">. Защита проводится в комиссии, утвержденной приказом по </w:t>
      </w:r>
      <w:r w:rsidR="0098216F">
        <w:t>колледжу</w:t>
      </w:r>
      <w:r w:rsidRPr="00F23C30">
        <w:t>.</w:t>
      </w:r>
    </w:p>
    <w:p w:rsidR="007354F6" w:rsidRPr="00F23C30" w:rsidRDefault="006E5B95" w:rsidP="007354F6">
      <w:pPr>
        <w:pStyle w:val="a8"/>
        <w:spacing w:after="0" w:line="276" w:lineRule="auto"/>
        <w:ind w:left="0" w:firstLine="709"/>
        <w:jc w:val="both"/>
      </w:pPr>
      <w:r>
        <w:t>Секретарь ГЭ</w:t>
      </w:r>
      <w:r w:rsidR="007354F6" w:rsidRPr="00F23C30">
        <w:t>К осуществляет допуск студентов в помещение защиты ВКР  в строгом соответствии со списком допущенных к защите, одновременно проводя идентификацию личности по зачетной книжке. Количество человек, одновременно присутствующих в помещении защиты ВКР, определяется комиссией. Секретарь собирает ВКР и сопроводительные документы у студентов в соответствии со списком допущенных к защите, ин</w:t>
      </w:r>
      <w:r>
        <w:t>формирует студентов о составе ГЭ</w:t>
      </w:r>
      <w:r w:rsidR="007354F6" w:rsidRPr="00F23C30">
        <w:t>К, продолжительности защиты для каждого студента, а также о правилах поведения на защите и системе оценки уровня знаний.</w:t>
      </w:r>
    </w:p>
    <w:p w:rsidR="007354F6" w:rsidRPr="00F23C30" w:rsidRDefault="006E5B95" w:rsidP="007354F6">
      <w:pPr>
        <w:pStyle w:val="a8"/>
        <w:spacing w:after="0" w:line="276" w:lineRule="auto"/>
        <w:ind w:left="0" w:firstLine="709"/>
        <w:jc w:val="both"/>
      </w:pPr>
      <w:r>
        <w:t>Секретарь ГЭ</w:t>
      </w:r>
      <w:r w:rsidR="007354F6" w:rsidRPr="00F23C30">
        <w:t>К объявляет начало защиты  каждой ВКР, называя ФИО студента и тему ВКР. Студент делает доклад, общая продолжительность которого не должна превышать 7-10 минут. Рекомендуется следующий общий регламент выступления и ответов на вопросы комиссии:</w:t>
      </w:r>
    </w:p>
    <w:p w:rsidR="007354F6" w:rsidRPr="00F23C30" w:rsidRDefault="007354F6" w:rsidP="007354F6">
      <w:pPr>
        <w:spacing w:line="276" w:lineRule="auto"/>
        <w:ind w:firstLine="709"/>
        <w:jc w:val="both"/>
      </w:pPr>
      <w:r w:rsidRPr="00F23C30">
        <w:t>Студент должен представиться  и объявить тему ВКР.</w:t>
      </w:r>
    </w:p>
    <w:p w:rsidR="007354F6" w:rsidRPr="00F23C30" w:rsidRDefault="007354F6" w:rsidP="007354F6">
      <w:pPr>
        <w:spacing w:line="276" w:lineRule="auto"/>
        <w:ind w:firstLine="709"/>
        <w:jc w:val="both"/>
      </w:pPr>
      <w:r w:rsidRPr="00F23C30">
        <w:t>После представления студент начинает свое выступление в соответствии с регламентом.</w:t>
      </w:r>
    </w:p>
    <w:p w:rsidR="007354F6" w:rsidRPr="00F23C30" w:rsidRDefault="007354F6" w:rsidP="007354F6">
      <w:pPr>
        <w:spacing w:line="276" w:lineRule="auto"/>
        <w:ind w:firstLine="709"/>
        <w:jc w:val="both"/>
        <w:rPr>
          <w:bCs/>
        </w:rPr>
      </w:pPr>
      <w:r w:rsidRPr="00F23C30">
        <w:t>Студент в своем</w:t>
      </w:r>
      <w:r w:rsidRPr="00F23C30">
        <w:rPr>
          <w:bCs/>
        </w:rPr>
        <w:t xml:space="preserve"> выступлении должен отразить:</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актуальность темы ВКР;</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объект исследования;</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цель ВКР;</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постановку задачи (комплекса задач);</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используемый инструментарий;</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полученные результаты;</w:t>
      </w:r>
    </w:p>
    <w:p w:rsidR="007354F6" w:rsidRPr="00F23C30" w:rsidRDefault="007354F6" w:rsidP="00C32CBF">
      <w:pPr>
        <w:pStyle w:val="af2"/>
        <w:numPr>
          <w:ilvl w:val="0"/>
          <w:numId w:val="12"/>
        </w:numPr>
        <w:spacing w:line="276" w:lineRule="auto"/>
        <w:jc w:val="both"/>
        <w:rPr>
          <w:bCs/>
          <w:sz w:val="24"/>
          <w:szCs w:val="24"/>
        </w:rPr>
      </w:pPr>
      <w:r w:rsidRPr="00F23C30">
        <w:rPr>
          <w:bCs/>
          <w:sz w:val="24"/>
          <w:szCs w:val="24"/>
        </w:rPr>
        <w:t>обобщающие выводы.</w:t>
      </w:r>
    </w:p>
    <w:p w:rsidR="007354F6" w:rsidRPr="00F23C30" w:rsidRDefault="007354F6" w:rsidP="007354F6">
      <w:pPr>
        <w:spacing w:line="276" w:lineRule="auto"/>
        <w:ind w:firstLine="709"/>
        <w:jc w:val="both"/>
      </w:pPr>
      <w:r w:rsidRPr="00F23C30">
        <w:t>Выступление не должно содержать описание структуры (оглавления) и содержания ВКР, список использованных источников, а также информации, не относящейся к области исследования ВКР.</w:t>
      </w:r>
    </w:p>
    <w:p w:rsidR="007354F6" w:rsidRPr="00F23C30" w:rsidRDefault="007354F6" w:rsidP="007354F6">
      <w:pPr>
        <w:spacing w:line="276" w:lineRule="auto"/>
        <w:ind w:firstLine="709"/>
        <w:jc w:val="both"/>
      </w:pPr>
      <w:r w:rsidRPr="00F23C30">
        <w:t>По окончании доклада студенту задают вопросы председатель, члены комиссии (не менее 2-х вопросов).</w:t>
      </w:r>
    </w:p>
    <w:p w:rsidR="007354F6" w:rsidRPr="00F23C30" w:rsidRDefault="007354F6" w:rsidP="007354F6">
      <w:pPr>
        <w:spacing w:line="276" w:lineRule="auto"/>
        <w:ind w:firstLine="709"/>
        <w:jc w:val="both"/>
      </w:pPr>
      <w:r w:rsidRPr="00F23C30">
        <w:t>При неясности вопроса студент имеет право попросить задать его повторно или уточнить, но не более двух раз.</w:t>
      </w:r>
    </w:p>
    <w:p w:rsidR="007354F6" w:rsidRPr="00F23C30" w:rsidRDefault="007354F6" w:rsidP="007354F6">
      <w:pPr>
        <w:spacing w:line="276" w:lineRule="auto"/>
        <w:ind w:firstLine="709"/>
        <w:jc w:val="both"/>
      </w:pPr>
      <w:r w:rsidRPr="00F23C30">
        <w:t>П</w:t>
      </w:r>
      <w:r w:rsidR="006E5B95">
        <w:t>ри наличии вопроса(ов) членов ГЭ</w:t>
      </w:r>
      <w:r w:rsidRPr="00F23C30">
        <w:t>К студент должен либо дать ответ, либо констатировать невозможность на него ответить.</w:t>
      </w:r>
    </w:p>
    <w:p w:rsidR="007354F6" w:rsidRPr="00F23C30" w:rsidRDefault="007354F6" w:rsidP="007354F6">
      <w:pPr>
        <w:spacing w:line="276" w:lineRule="auto"/>
        <w:ind w:firstLine="709"/>
        <w:jc w:val="both"/>
      </w:pPr>
      <w:r w:rsidRPr="00F23C30">
        <w:t>Завершение своего выступления студент должен формализовать словами «ответ на вопрос  закончил/а».</w:t>
      </w:r>
    </w:p>
    <w:p w:rsidR="007354F6" w:rsidRPr="00F23C30" w:rsidRDefault="007354F6" w:rsidP="007354F6">
      <w:pPr>
        <w:spacing w:line="276" w:lineRule="auto"/>
        <w:ind w:firstLine="709"/>
        <w:jc w:val="both"/>
      </w:pPr>
      <w:r w:rsidRPr="00F23C30">
        <w:t>После ответов студента на вопросы может зачитываться отзыв научного руководителя, а также оглашаются замечания рецензента.</w:t>
      </w:r>
    </w:p>
    <w:p w:rsidR="007354F6" w:rsidRPr="00F23C30" w:rsidRDefault="007354F6" w:rsidP="007354F6">
      <w:pPr>
        <w:spacing w:line="276" w:lineRule="auto"/>
        <w:ind w:firstLine="709"/>
        <w:jc w:val="both"/>
      </w:pPr>
      <w:r w:rsidRPr="00F23C30">
        <w:lastRenderedPageBreak/>
        <w:t>При наличии замечаний в рецензии комиссия предоставляет студенту возможность ответить.</w:t>
      </w:r>
    </w:p>
    <w:p w:rsidR="007354F6" w:rsidRPr="00F23C30" w:rsidRDefault="007354F6" w:rsidP="007354F6">
      <w:pPr>
        <w:spacing w:line="276" w:lineRule="auto"/>
        <w:ind w:firstLine="709"/>
        <w:jc w:val="both"/>
      </w:pPr>
      <w:r w:rsidRPr="00F23C30">
        <w:t>Комиссия проверяет результаты работы студента по устранению замечаний КПП.</w:t>
      </w:r>
    </w:p>
    <w:p w:rsidR="007354F6" w:rsidRPr="00F23C30" w:rsidRDefault="007354F6" w:rsidP="007354F6">
      <w:pPr>
        <w:spacing w:line="276" w:lineRule="auto"/>
        <w:ind w:firstLine="709"/>
        <w:jc w:val="both"/>
      </w:pPr>
      <w:r w:rsidRPr="00F23C30">
        <w:t>Комиссия предоставляет заключительное слово студенту.</w:t>
      </w:r>
    </w:p>
    <w:p w:rsidR="007354F6" w:rsidRPr="00F23C30" w:rsidRDefault="006E5B95" w:rsidP="007354F6">
      <w:pPr>
        <w:spacing w:line="276" w:lineRule="auto"/>
        <w:ind w:firstLine="709"/>
        <w:jc w:val="both"/>
        <w:rPr>
          <w:bCs/>
        </w:rPr>
      </w:pPr>
      <w:r>
        <w:t>После завершения работы ГЭ</w:t>
      </w:r>
      <w:r w:rsidR="007354F6" w:rsidRPr="00F23C30">
        <w:t>К со студентом</w:t>
      </w:r>
      <w:r w:rsidR="007354F6" w:rsidRPr="00F23C30">
        <w:rPr>
          <w:bCs/>
        </w:rPr>
        <w:t xml:space="preserve"> он должен оставаться на территории учебного заведения   до времени объявления результатов.</w:t>
      </w:r>
    </w:p>
    <w:p w:rsidR="007354F6" w:rsidRPr="00A66B15" w:rsidRDefault="007354F6" w:rsidP="00A66B15">
      <w:pPr>
        <w:pStyle w:val="a8"/>
        <w:spacing w:after="0" w:line="276" w:lineRule="auto"/>
        <w:ind w:left="0" w:firstLine="709"/>
        <w:jc w:val="both"/>
      </w:pPr>
      <w:r w:rsidRPr="00F23C30">
        <w:t xml:space="preserve">Вопросы, задаваемые студенту на защите ВКР, могут относиться как к теме ВКР, так и к связанным с ней областям исследования, поэтому перед защитой целесообразно восстановить в памяти разделы курса, которые имеют прямое отношение к теме ВКР. Дипломнику разрешается пользоваться текстом ВКР. По докладу и ответам на вопросы ГАК судит о широте кругозора дипломника, его эрудиции, умении публично выступать и аргументировано отстаивать свою точку зрения при ответах на вопросы. </w:t>
      </w:r>
    </w:p>
    <w:p w:rsidR="00A66B15" w:rsidRDefault="00A66B15"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F11F38" w:rsidRDefault="00F11F38" w:rsidP="00A66B15">
      <w:pPr>
        <w:pStyle w:val="Default"/>
        <w:jc w:val="center"/>
        <w:rPr>
          <w:b/>
          <w:sz w:val="28"/>
          <w:szCs w:val="28"/>
        </w:rPr>
      </w:pPr>
    </w:p>
    <w:p w:rsidR="00A66B15" w:rsidRDefault="00F11F38" w:rsidP="00F11F38">
      <w:pPr>
        <w:pStyle w:val="Default"/>
        <w:numPr>
          <w:ilvl w:val="0"/>
          <w:numId w:val="9"/>
        </w:numPr>
        <w:jc w:val="center"/>
        <w:rPr>
          <w:b/>
          <w:sz w:val="28"/>
          <w:szCs w:val="28"/>
        </w:rPr>
      </w:pPr>
      <w:r w:rsidRPr="00A66B15">
        <w:rPr>
          <w:b/>
          <w:sz w:val="28"/>
          <w:szCs w:val="28"/>
        </w:rPr>
        <w:lastRenderedPageBreak/>
        <w:t>КРИТЕРИИ ОЦЕНКИ</w:t>
      </w:r>
      <w:r w:rsidRPr="00F11F38">
        <w:rPr>
          <w:b/>
          <w:sz w:val="28"/>
          <w:szCs w:val="28"/>
        </w:rPr>
        <w:t xml:space="preserve"> </w:t>
      </w:r>
      <w:r w:rsidRPr="00B92543">
        <w:rPr>
          <w:b/>
          <w:sz w:val="28"/>
          <w:szCs w:val="28"/>
        </w:rPr>
        <w:t>ВЫПУСКНОЙ КВАЛИФИКАЦИОННОЙ РАБОТЫ</w:t>
      </w:r>
    </w:p>
    <w:p w:rsidR="00A66B15" w:rsidRPr="00A66B15" w:rsidRDefault="00A66B15" w:rsidP="00A66B15">
      <w:pPr>
        <w:pStyle w:val="Default"/>
        <w:jc w:val="center"/>
        <w:rPr>
          <w:b/>
          <w:sz w:val="28"/>
          <w:szCs w:val="28"/>
        </w:rPr>
      </w:pPr>
    </w:p>
    <w:p w:rsidR="00A66B15" w:rsidRDefault="00A66B15" w:rsidP="00A66B15">
      <w:pPr>
        <w:pStyle w:val="Default"/>
        <w:jc w:val="both"/>
      </w:pPr>
      <w:r w:rsidRPr="00A66B15">
        <w:rPr>
          <w:b/>
          <w:bCs/>
        </w:rPr>
        <w:t xml:space="preserve">Выпускные квалификационные работы </w:t>
      </w:r>
      <w:r w:rsidRPr="00A66B15">
        <w:t xml:space="preserve">обучающихся оцениваются по пятибалльной системе: </w:t>
      </w:r>
    </w:p>
    <w:p w:rsidR="00A66B15" w:rsidRPr="00A66B15" w:rsidRDefault="00A66B15" w:rsidP="00A66B15">
      <w:pPr>
        <w:pStyle w:val="Default"/>
        <w:jc w:val="both"/>
      </w:pPr>
    </w:p>
    <w:p w:rsidR="00A66B15" w:rsidRDefault="00A66B15" w:rsidP="00A66B15">
      <w:pPr>
        <w:pStyle w:val="Default"/>
        <w:jc w:val="both"/>
      </w:pPr>
      <w:r w:rsidRPr="00A66B15">
        <w:t xml:space="preserve">- «отлично» ставится за выпускную квалификационную работу, содержащую глубокое, логичное и полное раскрытие темы, отличающуюся самостоятельностью, пониманием, владением теоретическим материалом, опирающуюся на практический опыт обучающегося. Оформление полностью соответствует предъявленным требованиям. </w:t>
      </w:r>
    </w:p>
    <w:p w:rsidR="00A66B15" w:rsidRPr="00A66B15" w:rsidRDefault="00A66B15" w:rsidP="00A66B15">
      <w:pPr>
        <w:pStyle w:val="Default"/>
        <w:jc w:val="both"/>
      </w:pPr>
    </w:p>
    <w:p w:rsidR="00A66B15" w:rsidRDefault="00A66B15" w:rsidP="00A66B15">
      <w:pPr>
        <w:pStyle w:val="Default"/>
        <w:jc w:val="both"/>
      </w:pPr>
      <w:r>
        <w:t>-</w:t>
      </w:r>
      <w:r w:rsidRPr="00A66B15">
        <w:t xml:space="preserve">«хорошо» ставится за выпускную квалификационную работу, содержащую последовательное изложение основных вопросов темы, знание теоретического и практического материала, работа отличается достаточной обоснованностью выводов и обобщений, но содержит некоторые неточности в изложении материала. Оформление соответствует предъявленным требованиям. </w:t>
      </w:r>
    </w:p>
    <w:p w:rsidR="00A66B15" w:rsidRPr="00A66B15" w:rsidRDefault="00A66B15" w:rsidP="00A66B15">
      <w:pPr>
        <w:pStyle w:val="Default"/>
        <w:jc w:val="both"/>
      </w:pPr>
    </w:p>
    <w:p w:rsidR="00A66B15" w:rsidRDefault="00A66B15" w:rsidP="00A66B15">
      <w:pPr>
        <w:pStyle w:val="Default"/>
        <w:jc w:val="both"/>
      </w:pPr>
      <w:r>
        <w:t>-</w:t>
      </w:r>
      <w:r w:rsidRPr="00A66B15">
        <w:t xml:space="preserve">«удовлетворительно» ставится за выпускную квалификационную работу в основном раскрывающую содержание темы, отличающуюся схематичностью, неглубоким и недостаточным раскрытием темы, нарушением последовательности. Работа содержит отдельные неточности в раскрытии темы. Работа недостаточно выразительна, но грамотно оформлена в целом в соответствии с требованиями. </w:t>
      </w:r>
    </w:p>
    <w:p w:rsidR="00A66B15" w:rsidRPr="00A66B15" w:rsidRDefault="00A66B15" w:rsidP="00A66B15">
      <w:pPr>
        <w:pStyle w:val="Default"/>
        <w:jc w:val="both"/>
      </w:pPr>
    </w:p>
    <w:p w:rsidR="00A66B15" w:rsidRPr="00A66B15" w:rsidRDefault="00A66B15" w:rsidP="00A66B15">
      <w:pPr>
        <w:pStyle w:val="Default"/>
        <w:jc w:val="both"/>
      </w:pPr>
      <w:r>
        <w:t>-</w:t>
      </w:r>
      <w:r w:rsidRPr="00A66B15">
        <w:t>«неудовлетворительно» ставится в том случае, если работа не соответствует ни одному из вышеуказанных требований</w:t>
      </w:r>
      <w:r>
        <w:t xml:space="preserve">. </w:t>
      </w:r>
    </w:p>
    <w:p w:rsidR="00A66B15" w:rsidRPr="00A66B15" w:rsidRDefault="00A66B15" w:rsidP="00A66B15">
      <w:pPr>
        <w:pStyle w:val="Default"/>
        <w:pageBreakBefore/>
        <w:jc w:val="both"/>
        <w:rPr>
          <w:color w:val="auto"/>
        </w:rPr>
      </w:pPr>
      <w:r w:rsidRPr="00A66B15">
        <w:rPr>
          <w:color w:val="auto"/>
        </w:rPr>
        <w:lastRenderedPageBreak/>
        <w:t xml:space="preserve">Студенту, имеющему оценку «отлично» не менее чем 75% дисциплин учебного плана, оценку «хорошо» по остальным дисциплинам и защитившим выпускную квалификационную работу на «отлично», выдается диплом с отличием. </w:t>
      </w:r>
    </w:p>
    <w:p w:rsidR="00A66B15" w:rsidRPr="00A66B15" w:rsidRDefault="00A66B15" w:rsidP="00A66B15">
      <w:pPr>
        <w:pStyle w:val="Default"/>
        <w:jc w:val="both"/>
        <w:rPr>
          <w:color w:val="auto"/>
        </w:rPr>
      </w:pPr>
      <w:r w:rsidRPr="00A66B15">
        <w:rPr>
          <w:color w:val="auto"/>
        </w:rPr>
        <w:t>Выпускники, получившие на итоговых испытаниях оценку «неудовлетворительно» допускается к повторной итоговой аттестации через год. Им выдается академическая справка, которая обменивается на диплом при успешной повторной аттестации.</w:t>
      </w:r>
    </w:p>
    <w:p w:rsidR="007354F6" w:rsidRDefault="00A66B15" w:rsidP="00A66B15">
      <w:pPr>
        <w:jc w:val="both"/>
      </w:pPr>
      <w:r w:rsidRPr="00A66B15">
        <w:t>при успешной повторной аттестации.</w:t>
      </w:r>
      <w:r>
        <w:rPr>
          <w:sz w:val="23"/>
          <w:szCs w:val="23"/>
        </w:rPr>
        <w:t xml:space="preserve"> </w:t>
      </w:r>
      <w:r w:rsidR="007354F6">
        <w:br w:type="page"/>
      </w:r>
    </w:p>
    <w:p w:rsidR="007354F6" w:rsidRPr="00D74AF0" w:rsidRDefault="007354F6" w:rsidP="00C32CBF">
      <w:pPr>
        <w:pStyle w:val="af2"/>
        <w:numPr>
          <w:ilvl w:val="0"/>
          <w:numId w:val="9"/>
        </w:numPr>
        <w:spacing w:line="276" w:lineRule="auto"/>
        <w:jc w:val="center"/>
        <w:rPr>
          <w:b/>
        </w:rPr>
      </w:pPr>
      <w:r w:rsidRPr="00D74AF0">
        <w:rPr>
          <w:b/>
        </w:rPr>
        <w:lastRenderedPageBreak/>
        <w:t>СПИСОК РЕКОМЕНДУЕМЫХ ТЕМ ВКР</w:t>
      </w:r>
    </w:p>
    <w:p w:rsidR="007354F6" w:rsidRDefault="007354F6" w:rsidP="00F11F38">
      <w:pPr>
        <w:spacing w:line="276" w:lineRule="auto"/>
        <w:rPr>
          <w:b/>
        </w:rPr>
      </w:pPr>
    </w:p>
    <w:p w:rsidR="00F11F38" w:rsidRPr="00F11F38" w:rsidRDefault="00F11F38" w:rsidP="00F11F38">
      <w:pPr>
        <w:pStyle w:val="ab"/>
        <w:numPr>
          <w:ilvl w:val="0"/>
          <w:numId w:val="16"/>
        </w:numPr>
        <w:rPr>
          <w:color w:val="000000"/>
        </w:rPr>
      </w:pPr>
      <w:r w:rsidRPr="00F11F38">
        <w:rPr>
          <w:color w:val="000000"/>
        </w:rPr>
        <w:t>Автокредитование - как перспективный вид потребительского кредита</w:t>
      </w:r>
    </w:p>
    <w:p w:rsidR="00F11F38" w:rsidRPr="00F11F38" w:rsidRDefault="00F11F38" w:rsidP="00F11F38">
      <w:pPr>
        <w:pStyle w:val="ab"/>
        <w:numPr>
          <w:ilvl w:val="0"/>
          <w:numId w:val="16"/>
        </w:numPr>
        <w:rPr>
          <w:color w:val="000000"/>
        </w:rPr>
      </w:pPr>
      <w:r w:rsidRPr="00F11F38">
        <w:rPr>
          <w:color w:val="000000"/>
        </w:rPr>
        <w:t>Активы коммерческого банка – анализ качества их структуры</w:t>
      </w:r>
    </w:p>
    <w:p w:rsidR="00F11F38" w:rsidRPr="00F11F38" w:rsidRDefault="00F11F38" w:rsidP="00F11F38">
      <w:pPr>
        <w:pStyle w:val="ab"/>
        <w:numPr>
          <w:ilvl w:val="0"/>
          <w:numId w:val="16"/>
        </w:numPr>
        <w:rPr>
          <w:color w:val="000000"/>
        </w:rPr>
      </w:pPr>
      <w:r w:rsidRPr="00F11F38">
        <w:rPr>
          <w:color w:val="000000"/>
        </w:rPr>
        <w:t>Анализ вероятности кредитного риска при кредитовании физических лиц</w:t>
      </w:r>
    </w:p>
    <w:p w:rsidR="00F11F38" w:rsidRPr="00F11F38" w:rsidRDefault="00F11F38" w:rsidP="00F11F38">
      <w:pPr>
        <w:pStyle w:val="ab"/>
        <w:numPr>
          <w:ilvl w:val="0"/>
          <w:numId w:val="16"/>
        </w:numPr>
        <w:rPr>
          <w:color w:val="000000"/>
        </w:rPr>
      </w:pPr>
      <w:r w:rsidRPr="00F11F38">
        <w:rPr>
          <w:color w:val="000000"/>
        </w:rPr>
        <w:t>Анализ денежных потоков предприятия как основа оценки кредитоспособности заемщика</w:t>
      </w:r>
    </w:p>
    <w:p w:rsidR="00F11F38" w:rsidRPr="00F11F38" w:rsidRDefault="00F11F38" w:rsidP="00F11F38">
      <w:pPr>
        <w:pStyle w:val="ab"/>
        <w:numPr>
          <w:ilvl w:val="0"/>
          <w:numId w:val="16"/>
        </w:numPr>
        <w:rPr>
          <w:color w:val="000000"/>
        </w:rPr>
      </w:pPr>
      <w:r w:rsidRPr="00F11F38">
        <w:rPr>
          <w:color w:val="000000"/>
        </w:rPr>
        <w:t>Анализ денежных потоков как основа оценки кредитоспособности предприятия -заемщика</w:t>
      </w:r>
    </w:p>
    <w:p w:rsidR="00F11F38" w:rsidRPr="00F11F38" w:rsidRDefault="00F11F38" w:rsidP="00F11F38">
      <w:pPr>
        <w:pStyle w:val="ab"/>
        <w:numPr>
          <w:ilvl w:val="0"/>
          <w:numId w:val="16"/>
        </w:numPr>
        <w:rPr>
          <w:color w:val="000000"/>
        </w:rPr>
      </w:pPr>
      <w:r w:rsidRPr="00F11F38">
        <w:rPr>
          <w:color w:val="000000"/>
        </w:rPr>
        <w:t>Анализ и оценка доходов и расходов коммерческого банка</w:t>
      </w:r>
    </w:p>
    <w:p w:rsidR="00F11F38" w:rsidRPr="00F11F38" w:rsidRDefault="00F11F38" w:rsidP="00F11F38">
      <w:pPr>
        <w:pStyle w:val="ab"/>
        <w:numPr>
          <w:ilvl w:val="0"/>
          <w:numId w:val="16"/>
        </w:numPr>
        <w:rPr>
          <w:color w:val="000000"/>
        </w:rPr>
      </w:pPr>
      <w:r w:rsidRPr="00F11F38">
        <w:rPr>
          <w:color w:val="000000"/>
        </w:rPr>
        <w:t>Анализ и оценка эффективности кредитования клиентов коммерческого банка</w:t>
      </w:r>
    </w:p>
    <w:p w:rsidR="00F11F38" w:rsidRPr="00F11F38" w:rsidRDefault="00F11F38" w:rsidP="00F11F38">
      <w:pPr>
        <w:pStyle w:val="ab"/>
        <w:numPr>
          <w:ilvl w:val="0"/>
          <w:numId w:val="16"/>
        </w:numPr>
        <w:rPr>
          <w:color w:val="000000"/>
        </w:rPr>
      </w:pPr>
      <w:r w:rsidRPr="00F11F38">
        <w:rPr>
          <w:color w:val="000000"/>
        </w:rPr>
        <w:t>Анализ имущественного положения предприятия – заемщика</w:t>
      </w:r>
    </w:p>
    <w:p w:rsidR="00F11F38" w:rsidRPr="00F11F38" w:rsidRDefault="00F11F38" w:rsidP="00F11F38">
      <w:pPr>
        <w:pStyle w:val="ab"/>
        <w:numPr>
          <w:ilvl w:val="0"/>
          <w:numId w:val="16"/>
        </w:numPr>
        <w:rPr>
          <w:color w:val="000000"/>
        </w:rPr>
      </w:pPr>
      <w:r w:rsidRPr="00F11F38">
        <w:rPr>
          <w:color w:val="000000"/>
        </w:rPr>
        <w:t>Анализ кредитных продуктов коммерческого банка</w:t>
      </w:r>
    </w:p>
    <w:p w:rsidR="00F11F38" w:rsidRPr="00F11F38" w:rsidRDefault="00F11F38" w:rsidP="00F11F38">
      <w:pPr>
        <w:pStyle w:val="ab"/>
        <w:numPr>
          <w:ilvl w:val="0"/>
          <w:numId w:val="16"/>
        </w:numPr>
        <w:rPr>
          <w:color w:val="000000"/>
        </w:rPr>
      </w:pPr>
      <w:r w:rsidRPr="00F11F38">
        <w:rPr>
          <w:color w:val="000000"/>
        </w:rPr>
        <w:t>Анализ кредитоспособности заемщика – физического лица</w:t>
      </w:r>
    </w:p>
    <w:p w:rsidR="00F11F38" w:rsidRPr="00F11F38" w:rsidRDefault="00F11F38" w:rsidP="00F11F38">
      <w:pPr>
        <w:pStyle w:val="ab"/>
        <w:numPr>
          <w:ilvl w:val="0"/>
          <w:numId w:val="16"/>
        </w:numPr>
        <w:rPr>
          <w:color w:val="000000"/>
        </w:rPr>
      </w:pPr>
      <w:r w:rsidRPr="00F11F38">
        <w:rPr>
          <w:color w:val="000000"/>
        </w:rPr>
        <w:t>Анализ кредитоспособности потенциального заемщика коммерческого банка</w:t>
      </w:r>
    </w:p>
    <w:p w:rsidR="00F11F38" w:rsidRPr="00F11F38" w:rsidRDefault="00F11F38" w:rsidP="00F11F38">
      <w:pPr>
        <w:pStyle w:val="ab"/>
        <w:numPr>
          <w:ilvl w:val="0"/>
          <w:numId w:val="16"/>
        </w:numPr>
        <w:rPr>
          <w:color w:val="000000"/>
        </w:rPr>
      </w:pPr>
      <w:r w:rsidRPr="00F11F38">
        <w:rPr>
          <w:color w:val="000000"/>
        </w:rPr>
        <w:t>Анализ оплаты труда и организация расчетов с использованием банковских пластиковых карт на предприятии</w:t>
      </w:r>
    </w:p>
    <w:p w:rsidR="00F11F38" w:rsidRPr="00F11F38" w:rsidRDefault="00F11F38" w:rsidP="00F11F38">
      <w:pPr>
        <w:pStyle w:val="ab"/>
        <w:numPr>
          <w:ilvl w:val="0"/>
          <w:numId w:val="16"/>
        </w:numPr>
        <w:rPr>
          <w:color w:val="000000"/>
        </w:rPr>
      </w:pPr>
      <w:r w:rsidRPr="00F11F38">
        <w:rPr>
          <w:color w:val="000000"/>
        </w:rPr>
        <w:t>Анализ организации безналичных расчетов физических лиц в коммерческом банке</w:t>
      </w:r>
    </w:p>
    <w:p w:rsidR="00F11F38" w:rsidRPr="00F11F38" w:rsidRDefault="00F11F38" w:rsidP="00F11F38">
      <w:pPr>
        <w:pStyle w:val="ab"/>
        <w:numPr>
          <w:ilvl w:val="0"/>
          <w:numId w:val="16"/>
        </w:numPr>
        <w:rPr>
          <w:color w:val="000000"/>
        </w:rPr>
      </w:pPr>
      <w:r w:rsidRPr="00F11F38">
        <w:rPr>
          <w:color w:val="000000"/>
        </w:rPr>
        <w:t>Анализ платежеспособности заемщика на основе оценки финансового состояния предприятия</w:t>
      </w:r>
    </w:p>
    <w:p w:rsidR="00F11F38" w:rsidRPr="00F11F38" w:rsidRDefault="00F11F38" w:rsidP="00F11F38">
      <w:pPr>
        <w:pStyle w:val="ab"/>
        <w:numPr>
          <w:ilvl w:val="0"/>
          <w:numId w:val="16"/>
        </w:numPr>
        <w:rPr>
          <w:color w:val="000000"/>
        </w:rPr>
      </w:pPr>
      <w:r w:rsidRPr="00F11F38">
        <w:rPr>
          <w:color w:val="000000"/>
        </w:rPr>
        <w:t>Анализ ресурсного обеспечения кредитной организации</w:t>
      </w:r>
    </w:p>
    <w:p w:rsidR="00F11F38" w:rsidRPr="00F11F38" w:rsidRDefault="00F11F38" w:rsidP="00F11F38">
      <w:pPr>
        <w:pStyle w:val="ab"/>
        <w:numPr>
          <w:ilvl w:val="0"/>
          <w:numId w:val="16"/>
        </w:numPr>
        <w:rPr>
          <w:color w:val="000000"/>
        </w:rPr>
      </w:pPr>
      <w:r w:rsidRPr="00F11F38">
        <w:rPr>
          <w:color w:val="000000"/>
        </w:rPr>
        <w:t>Анализ рынка пластиковых карт</w:t>
      </w:r>
    </w:p>
    <w:p w:rsidR="00F11F38" w:rsidRPr="00F11F38" w:rsidRDefault="00F11F38" w:rsidP="00F11F38">
      <w:pPr>
        <w:pStyle w:val="ab"/>
        <w:numPr>
          <w:ilvl w:val="0"/>
          <w:numId w:val="16"/>
        </w:numPr>
        <w:rPr>
          <w:color w:val="000000"/>
        </w:rPr>
      </w:pPr>
      <w:r w:rsidRPr="00F11F38">
        <w:rPr>
          <w:color w:val="000000"/>
        </w:rPr>
        <w:t>Анализ состояния постоянных пассивов предприятия - заемщика</w:t>
      </w:r>
    </w:p>
    <w:p w:rsidR="00F11F38" w:rsidRPr="00F11F38" w:rsidRDefault="00F11F38" w:rsidP="00F11F38">
      <w:pPr>
        <w:pStyle w:val="ab"/>
        <w:numPr>
          <w:ilvl w:val="0"/>
          <w:numId w:val="16"/>
        </w:numPr>
        <w:rPr>
          <w:color w:val="000000"/>
        </w:rPr>
      </w:pPr>
      <w:r w:rsidRPr="00F11F38">
        <w:rPr>
          <w:color w:val="000000"/>
        </w:rPr>
        <w:t>Анализ финансового состояния коммерческого банка</w:t>
      </w:r>
    </w:p>
    <w:p w:rsidR="00F11F38" w:rsidRPr="00F11F38" w:rsidRDefault="00F11F38" w:rsidP="00F11F38">
      <w:pPr>
        <w:pStyle w:val="ab"/>
        <w:numPr>
          <w:ilvl w:val="0"/>
          <w:numId w:val="16"/>
        </w:numPr>
        <w:rPr>
          <w:color w:val="000000"/>
        </w:rPr>
      </w:pPr>
      <w:r w:rsidRPr="00F11F38">
        <w:rPr>
          <w:color w:val="000000"/>
        </w:rPr>
        <w:t>Анализ финансового состояния предприятия – как один из основных критериев получения банковского кредита</w:t>
      </w:r>
    </w:p>
    <w:p w:rsidR="00F11F38" w:rsidRPr="00F11F38" w:rsidRDefault="00F11F38" w:rsidP="00F11F38">
      <w:pPr>
        <w:pStyle w:val="ab"/>
        <w:numPr>
          <w:ilvl w:val="0"/>
          <w:numId w:val="16"/>
        </w:numPr>
        <w:rPr>
          <w:color w:val="000000"/>
        </w:rPr>
      </w:pPr>
      <w:r w:rsidRPr="00F11F38">
        <w:rPr>
          <w:color w:val="000000"/>
        </w:rPr>
        <w:t>Анализ финансового состояния предприятия – как одно из основных условий получения банковского кредита</w:t>
      </w:r>
    </w:p>
    <w:p w:rsidR="00F11F38" w:rsidRPr="00F11F38" w:rsidRDefault="00F11F38" w:rsidP="00F11F38">
      <w:pPr>
        <w:pStyle w:val="ab"/>
        <w:numPr>
          <w:ilvl w:val="0"/>
          <w:numId w:val="16"/>
        </w:numPr>
        <w:rPr>
          <w:color w:val="000000"/>
        </w:rPr>
      </w:pPr>
      <w:r w:rsidRPr="00F11F38">
        <w:rPr>
          <w:color w:val="000000"/>
        </w:rPr>
        <w:t>Анализ финансово-хозяйственной деятельности предприятий при предоставлении банковского кредита</w:t>
      </w:r>
    </w:p>
    <w:p w:rsidR="00F11F38" w:rsidRPr="00F11F38" w:rsidRDefault="00F11F38" w:rsidP="00F11F38">
      <w:pPr>
        <w:pStyle w:val="ab"/>
        <w:numPr>
          <w:ilvl w:val="0"/>
          <w:numId w:val="16"/>
        </w:numPr>
        <w:rPr>
          <w:color w:val="000000"/>
        </w:rPr>
      </w:pPr>
      <w:r w:rsidRPr="00F11F38">
        <w:rPr>
          <w:color w:val="000000"/>
        </w:rPr>
        <w:t>Анализ финансово-хозяйственной деятельности предприятия при условии предоставления банковского кредита</w:t>
      </w:r>
    </w:p>
    <w:p w:rsidR="00F11F38" w:rsidRPr="00F11F38" w:rsidRDefault="00F11F38" w:rsidP="00F11F38">
      <w:pPr>
        <w:pStyle w:val="ab"/>
        <w:numPr>
          <w:ilvl w:val="0"/>
          <w:numId w:val="16"/>
        </w:numPr>
        <w:rPr>
          <w:color w:val="000000"/>
        </w:rPr>
      </w:pPr>
      <w:r w:rsidRPr="00F11F38">
        <w:rPr>
          <w:color w:val="000000"/>
        </w:rPr>
        <w:t>Анализ финансовых потоков предприятия с точки зрения возможности погашения кредита</w:t>
      </w:r>
    </w:p>
    <w:p w:rsidR="00F11F38" w:rsidRPr="00F11F38" w:rsidRDefault="00F11F38" w:rsidP="00F11F38">
      <w:pPr>
        <w:pStyle w:val="ab"/>
        <w:numPr>
          <w:ilvl w:val="0"/>
          <w:numId w:val="16"/>
        </w:numPr>
        <w:rPr>
          <w:color w:val="000000"/>
        </w:rPr>
      </w:pPr>
      <w:r w:rsidRPr="00F11F38">
        <w:rPr>
          <w:color w:val="000000"/>
        </w:rPr>
        <w:t>Анализ эффективности использования пластиковых карт</w:t>
      </w:r>
    </w:p>
    <w:p w:rsidR="00F11F38" w:rsidRPr="00F11F38" w:rsidRDefault="00F11F38" w:rsidP="00F11F38">
      <w:pPr>
        <w:pStyle w:val="ab"/>
        <w:numPr>
          <w:ilvl w:val="0"/>
          <w:numId w:val="16"/>
        </w:numPr>
        <w:rPr>
          <w:color w:val="000000"/>
        </w:rPr>
      </w:pPr>
      <w:r w:rsidRPr="00F11F38">
        <w:rPr>
          <w:color w:val="000000"/>
        </w:rPr>
        <w:t>Банк России как орган валютного регулирования и валютного контроля</w:t>
      </w:r>
    </w:p>
    <w:p w:rsidR="00F11F38" w:rsidRPr="00F11F38" w:rsidRDefault="00F11F38" w:rsidP="00F11F38">
      <w:pPr>
        <w:pStyle w:val="ab"/>
        <w:numPr>
          <w:ilvl w:val="0"/>
          <w:numId w:val="16"/>
        </w:numPr>
        <w:rPr>
          <w:color w:val="000000"/>
        </w:rPr>
      </w:pPr>
      <w:r w:rsidRPr="00F11F38">
        <w:rPr>
          <w:color w:val="000000"/>
        </w:rPr>
        <w:t>Банковская деятельность в сфере обеспечения возвратности кредитов</w:t>
      </w:r>
    </w:p>
    <w:p w:rsidR="00F11F38" w:rsidRPr="00F11F38" w:rsidRDefault="00F11F38" w:rsidP="00F11F38">
      <w:pPr>
        <w:pStyle w:val="ab"/>
        <w:numPr>
          <w:ilvl w:val="0"/>
          <w:numId w:val="16"/>
        </w:numPr>
        <w:rPr>
          <w:color w:val="000000"/>
        </w:rPr>
      </w:pPr>
      <w:r w:rsidRPr="00F11F38">
        <w:rPr>
          <w:color w:val="000000"/>
        </w:rPr>
        <w:t>Банковская система в РФ и направления ее развития</w:t>
      </w:r>
    </w:p>
    <w:p w:rsidR="00F11F38" w:rsidRPr="00F11F38" w:rsidRDefault="00F11F38" w:rsidP="00F11F38">
      <w:pPr>
        <w:pStyle w:val="ab"/>
        <w:numPr>
          <w:ilvl w:val="0"/>
          <w:numId w:val="16"/>
        </w:numPr>
        <w:rPr>
          <w:color w:val="000000"/>
        </w:rPr>
      </w:pPr>
      <w:r w:rsidRPr="00F11F38">
        <w:rPr>
          <w:color w:val="000000"/>
        </w:rPr>
        <w:t>Банковские услуги: организация и специфика</w:t>
      </w:r>
    </w:p>
    <w:p w:rsidR="00F11F38" w:rsidRPr="00F11F38" w:rsidRDefault="00F11F38" w:rsidP="00F11F38">
      <w:pPr>
        <w:pStyle w:val="ab"/>
        <w:numPr>
          <w:ilvl w:val="0"/>
          <w:numId w:val="16"/>
        </w:numPr>
        <w:rPr>
          <w:color w:val="000000"/>
        </w:rPr>
      </w:pPr>
      <w:r w:rsidRPr="00F11F38">
        <w:rPr>
          <w:color w:val="000000"/>
        </w:rPr>
        <w:t>Банковское кредитование при приобретении населением недвижимого имущества</w:t>
      </w:r>
    </w:p>
    <w:p w:rsidR="00F11F38" w:rsidRPr="00F11F38" w:rsidRDefault="00F11F38" w:rsidP="00F11F38">
      <w:pPr>
        <w:pStyle w:val="ab"/>
        <w:numPr>
          <w:ilvl w:val="0"/>
          <w:numId w:val="16"/>
        </w:numPr>
        <w:rPr>
          <w:color w:val="000000"/>
        </w:rPr>
      </w:pPr>
      <w:r w:rsidRPr="00F11F38">
        <w:rPr>
          <w:color w:val="000000"/>
        </w:rPr>
        <w:t>Банковское кредитование физических лиц: проблемы и перспективы</w:t>
      </w:r>
    </w:p>
    <w:p w:rsidR="00F11F38" w:rsidRPr="00F11F38" w:rsidRDefault="00F11F38" w:rsidP="00F11F38">
      <w:pPr>
        <w:pStyle w:val="ab"/>
        <w:numPr>
          <w:ilvl w:val="0"/>
          <w:numId w:val="16"/>
        </w:numPr>
        <w:rPr>
          <w:color w:val="000000"/>
        </w:rPr>
      </w:pPr>
      <w:r w:rsidRPr="00F11F38">
        <w:rPr>
          <w:color w:val="000000"/>
        </w:rPr>
        <w:t>Банковское кредитование юридических лиц как фактор эффективного финансирования экономического роста</w:t>
      </w:r>
    </w:p>
    <w:p w:rsidR="00F11F38" w:rsidRPr="00F11F38" w:rsidRDefault="00F11F38" w:rsidP="00F11F38">
      <w:pPr>
        <w:pStyle w:val="ab"/>
        <w:numPr>
          <w:ilvl w:val="0"/>
          <w:numId w:val="16"/>
        </w:numPr>
        <w:rPr>
          <w:color w:val="000000"/>
        </w:rPr>
      </w:pPr>
      <w:r w:rsidRPr="00F11F38">
        <w:rPr>
          <w:color w:val="000000"/>
        </w:rPr>
        <w:t>Банковское обслуживание оплаты труда на предприятии</w:t>
      </w:r>
    </w:p>
    <w:p w:rsidR="00F11F38" w:rsidRPr="00F11F38" w:rsidRDefault="00F11F38" w:rsidP="00F11F38">
      <w:pPr>
        <w:pStyle w:val="ab"/>
        <w:numPr>
          <w:ilvl w:val="0"/>
          <w:numId w:val="16"/>
        </w:numPr>
        <w:rPr>
          <w:color w:val="000000"/>
        </w:rPr>
      </w:pPr>
      <w:r w:rsidRPr="00F11F38">
        <w:rPr>
          <w:color w:val="000000"/>
        </w:rPr>
        <w:t>Безналичные операции коммерческого банка</w:t>
      </w:r>
    </w:p>
    <w:p w:rsidR="00F11F38" w:rsidRPr="00F11F38" w:rsidRDefault="00F11F38" w:rsidP="00F11F38">
      <w:pPr>
        <w:pStyle w:val="ab"/>
        <w:numPr>
          <w:ilvl w:val="0"/>
          <w:numId w:val="16"/>
        </w:numPr>
        <w:rPr>
          <w:color w:val="000000"/>
        </w:rPr>
      </w:pPr>
      <w:r w:rsidRPr="00F11F38">
        <w:rPr>
          <w:color w:val="000000"/>
        </w:rPr>
        <w:t>Безналичные расчеты в системе банковских операций</w:t>
      </w:r>
    </w:p>
    <w:p w:rsidR="00F11F38" w:rsidRPr="00F11F38" w:rsidRDefault="00F11F38" w:rsidP="00F11F38">
      <w:pPr>
        <w:pStyle w:val="ab"/>
        <w:numPr>
          <w:ilvl w:val="0"/>
          <w:numId w:val="16"/>
        </w:numPr>
        <w:rPr>
          <w:color w:val="000000"/>
        </w:rPr>
      </w:pPr>
      <w:r w:rsidRPr="00F11F38">
        <w:rPr>
          <w:color w:val="000000"/>
        </w:rPr>
        <w:t>Валютное регулирование экспортно-импортных операций в коммерческом банке</w:t>
      </w:r>
    </w:p>
    <w:p w:rsidR="00F11F38" w:rsidRPr="00F11F38" w:rsidRDefault="00F11F38" w:rsidP="00F11F38">
      <w:pPr>
        <w:pStyle w:val="ab"/>
        <w:numPr>
          <w:ilvl w:val="0"/>
          <w:numId w:val="16"/>
        </w:numPr>
        <w:rPr>
          <w:color w:val="000000"/>
        </w:rPr>
      </w:pPr>
      <w:r w:rsidRPr="00F11F38">
        <w:rPr>
          <w:color w:val="000000"/>
        </w:rPr>
        <w:t>Валютные операции банков и специфика их организации</w:t>
      </w:r>
    </w:p>
    <w:p w:rsidR="00F11F38" w:rsidRPr="00F11F38" w:rsidRDefault="00F11F38" w:rsidP="00F11F38">
      <w:pPr>
        <w:pStyle w:val="ab"/>
        <w:numPr>
          <w:ilvl w:val="0"/>
          <w:numId w:val="16"/>
        </w:numPr>
        <w:rPr>
          <w:color w:val="000000"/>
        </w:rPr>
      </w:pPr>
      <w:r w:rsidRPr="00F11F38">
        <w:rPr>
          <w:color w:val="000000"/>
        </w:rPr>
        <w:t>Валютные операции коммерческих банков</w:t>
      </w:r>
    </w:p>
    <w:p w:rsidR="00F11F38" w:rsidRPr="00F11F38" w:rsidRDefault="00F11F38" w:rsidP="00F11F38">
      <w:pPr>
        <w:pStyle w:val="ab"/>
        <w:numPr>
          <w:ilvl w:val="0"/>
          <w:numId w:val="16"/>
        </w:numPr>
        <w:rPr>
          <w:color w:val="000000"/>
        </w:rPr>
      </w:pPr>
      <w:r w:rsidRPr="00F11F38">
        <w:rPr>
          <w:color w:val="000000"/>
        </w:rPr>
        <w:t>Взаимодействие коммерческого банка с предприятием при выдаче кредита</w:t>
      </w:r>
    </w:p>
    <w:p w:rsidR="00F11F38" w:rsidRPr="00F11F38" w:rsidRDefault="00F11F38" w:rsidP="00F11F38">
      <w:pPr>
        <w:pStyle w:val="ab"/>
        <w:numPr>
          <w:ilvl w:val="0"/>
          <w:numId w:val="16"/>
        </w:numPr>
        <w:rPr>
          <w:color w:val="000000"/>
        </w:rPr>
      </w:pPr>
      <w:r w:rsidRPr="00F11F38">
        <w:rPr>
          <w:color w:val="000000"/>
        </w:rPr>
        <w:lastRenderedPageBreak/>
        <w:t>Взаимодействие предприятия и коммерческого банка при осуществлении безналичных расчетов</w:t>
      </w:r>
    </w:p>
    <w:p w:rsidR="00F11F38" w:rsidRPr="00F11F38" w:rsidRDefault="00F11F38" w:rsidP="00F11F38">
      <w:pPr>
        <w:pStyle w:val="ab"/>
        <w:numPr>
          <w:ilvl w:val="0"/>
          <w:numId w:val="16"/>
        </w:numPr>
        <w:rPr>
          <w:color w:val="000000"/>
        </w:rPr>
      </w:pPr>
      <w:r w:rsidRPr="00F11F38">
        <w:rPr>
          <w:color w:val="000000"/>
        </w:rPr>
        <w:t>Взаимоотношение индивидуальных предпринимателей с налоговой и банковской системами</w:t>
      </w:r>
    </w:p>
    <w:p w:rsidR="00F11F38" w:rsidRPr="00F11F38" w:rsidRDefault="00F11F38" w:rsidP="00F11F38">
      <w:pPr>
        <w:pStyle w:val="ab"/>
        <w:numPr>
          <w:ilvl w:val="0"/>
          <w:numId w:val="16"/>
        </w:numPr>
        <w:rPr>
          <w:color w:val="000000"/>
        </w:rPr>
      </w:pPr>
      <w:r w:rsidRPr="00F11F38">
        <w:rPr>
          <w:color w:val="000000"/>
        </w:rPr>
        <w:t>Взаимоотношения коммерческого банка и клиента при осуществлении расчетно-кассовых операций</w:t>
      </w:r>
    </w:p>
    <w:p w:rsidR="00F11F38" w:rsidRPr="00F11F38" w:rsidRDefault="00F11F38" w:rsidP="00F11F38">
      <w:pPr>
        <w:pStyle w:val="ab"/>
        <w:numPr>
          <w:ilvl w:val="0"/>
          <w:numId w:val="16"/>
        </w:numPr>
        <w:rPr>
          <w:color w:val="000000"/>
        </w:rPr>
      </w:pPr>
      <w:r w:rsidRPr="00F11F38">
        <w:rPr>
          <w:color w:val="000000"/>
        </w:rPr>
        <w:t>Виды банковских операций и принципы их осуществления</w:t>
      </w:r>
    </w:p>
    <w:p w:rsidR="00F11F38" w:rsidRPr="00F11F38" w:rsidRDefault="00F11F38" w:rsidP="00F11F38">
      <w:pPr>
        <w:pStyle w:val="ab"/>
        <w:numPr>
          <w:ilvl w:val="0"/>
          <w:numId w:val="16"/>
        </w:numPr>
        <w:rPr>
          <w:color w:val="000000"/>
        </w:rPr>
      </w:pPr>
      <w:r w:rsidRPr="00F11F38">
        <w:rPr>
          <w:color w:val="000000"/>
        </w:rPr>
        <w:t>Виды банковских операций в Российской Федерации</w:t>
      </w:r>
    </w:p>
    <w:p w:rsidR="00F11F38" w:rsidRPr="00F11F38" w:rsidRDefault="00F11F38" w:rsidP="00F11F38">
      <w:pPr>
        <w:pStyle w:val="ab"/>
        <w:numPr>
          <w:ilvl w:val="0"/>
          <w:numId w:val="16"/>
        </w:numPr>
        <w:rPr>
          <w:color w:val="000000"/>
        </w:rPr>
      </w:pPr>
      <w:r w:rsidRPr="00F11F38">
        <w:rPr>
          <w:color w:val="000000"/>
        </w:rPr>
        <w:t>Виды кредитов, предоставляемые коммерческими банками России</w:t>
      </w:r>
    </w:p>
    <w:p w:rsidR="00F11F38" w:rsidRPr="00F11F38" w:rsidRDefault="00F11F38" w:rsidP="00F11F38">
      <w:pPr>
        <w:pStyle w:val="ab"/>
        <w:numPr>
          <w:ilvl w:val="0"/>
          <w:numId w:val="16"/>
        </w:numPr>
        <w:rPr>
          <w:color w:val="000000"/>
        </w:rPr>
      </w:pPr>
      <w:r w:rsidRPr="00F11F38">
        <w:rPr>
          <w:color w:val="000000"/>
        </w:rPr>
        <w:t>Виды потребительских кредитов, выдаваемых коммерческим банком</w:t>
      </w:r>
    </w:p>
    <w:p w:rsidR="00F11F38" w:rsidRPr="00F11F38" w:rsidRDefault="00F11F38" w:rsidP="00F11F38">
      <w:pPr>
        <w:pStyle w:val="ab"/>
        <w:numPr>
          <w:ilvl w:val="0"/>
          <w:numId w:val="16"/>
        </w:numPr>
        <w:rPr>
          <w:color w:val="000000"/>
        </w:rPr>
      </w:pPr>
      <w:r w:rsidRPr="00F11F38">
        <w:rPr>
          <w:color w:val="000000"/>
        </w:rPr>
        <w:t>Вкладные операции коммерческого банка и их контроль</w:t>
      </w:r>
    </w:p>
    <w:p w:rsidR="00F11F38" w:rsidRPr="00F11F38" w:rsidRDefault="00F11F38" w:rsidP="00F11F38">
      <w:pPr>
        <w:pStyle w:val="ab"/>
        <w:numPr>
          <w:ilvl w:val="0"/>
          <w:numId w:val="16"/>
        </w:numPr>
        <w:rPr>
          <w:color w:val="000000"/>
        </w:rPr>
      </w:pPr>
      <w:r w:rsidRPr="00F11F38">
        <w:rPr>
          <w:color w:val="000000"/>
        </w:rPr>
        <w:t>Влияние обеспечения на риски, связанные с формированием кредитного портфеля банка</w:t>
      </w:r>
    </w:p>
    <w:p w:rsidR="00F11F38" w:rsidRPr="00F11F38" w:rsidRDefault="00F11F38" w:rsidP="00F11F38">
      <w:pPr>
        <w:pStyle w:val="ab"/>
        <w:numPr>
          <w:ilvl w:val="0"/>
          <w:numId w:val="16"/>
        </w:numPr>
        <w:rPr>
          <w:color w:val="000000"/>
        </w:rPr>
      </w:pPr>
      <w:r w:rsidRPr="00F11F38">
        <w:rPr>
          <w:color w:val="000000"/>
        </w:rPr>
        <w:t>Возвратность кредита как основополагающее свойство кредитных отношений</w:t>
      </w:r>
    </w:p>
    <w:p w:rsidR="00F11F38" w:rsidRPr="00F11F38" w:rsidRDefault="00F11F38" w:rsidP="00F11F38">
      <w:pPr>
        <w:pStyle w:val="ab"/>
        <w:numPr>
          <w:ilvl w:val="0"/>
          <w:numId w:val="16"/>
        </w:numPr>
        <w:rPr>
          <w:color w:val="000000"/>
        </w:rPr>
      </w:pPr>
      <w:r w:rsidRPr="00F11F38">
        <w:rPr>
          <w:color w:val="000000"/>
        </w:rPr>
        <w:t>Возможности предприятия для получения банковского кредита на основе анализа его финансово-хозяйственной деятельности</w:t>
      </w:r>
    </w:p>
    <w:p w:rsidR="00F11F38" w:rsidRPr="00F11F38" w:rsidRDefault="00F11F38" w:rsidP="00F11F38">
      <w:pPr>
        <w:pStyle w:val="ab"/>
        <w:numPr>
          <w:ilvl w:val="0"/>
          <w:numId w:val="16"/>
        </w:numPr>
        <w:rPr>
          <w:color w:val="000000"/>
        </w:rPr>
      </w:pPr>
      <w:r w:rsidRPr="00F11F38">
        <w:rPr>
          <w:color w:val="000000"/>
        </w:rPr>
        <w:t>Денежно-кредитная политика Банка России как составная часть государственной экономической политики</w:t>
      </w:r>
    </w:p>
    <w:p w:rsidR="00F11F38" w:rsidRPr="00F11F38" w:rsidRDefault="00F11F38" w:rsidP="00F11F38">
      <w:pPr>
        <w:pStyle w:val="ab"/>
        <w:numPr>
          <w:ilvl w:val="0"/>
          <w:numId w:val="16"/>
        </w:numPr>
        <w:rPr>
          <w:color w:val="000000"/>
        </w:rPr>
      </w:pPr>
      <w:r w:rsidRPr="00F11F38">
        <w:rPr>
          <w:color w:val="000000"/>
        </w:rPr>
        <w:t>Денежно-кредитная политика Банка России на современном этапе и направления ее совершенствования</w:t>
      </w:r>
    </w:p>
    <w:p w:rsidR="00F11F38" w:rsidRPr="00F11F38" w:rsidRDefault="00F11F38" w:rsidP="00F11F38">
      <w:pPr>
        <w:pStyle w:val="ab"/>
        <w:numPr>
          <w:ilvl w:val="0"/>
          <w:numId w:val="16"/>
        </w:numPr>
        <w:rPr>
          <w:color w:val="000000"/>
        </w:rPr>
      </w:pPr>
      <w:r w:rsidRPr="00F11F38">
        <w:rPr>
          <w:color w:val="000000"/>
        </w:rPr>
        <w:t>Депозитная политика коммерческого банка и направления ее развития</w:t>
      </w:r>
    </w:p>
    <w:p w:rsidR="00F11F38" w:rsidRPr="00F11F38" w:rsidRDefault="00F11F38" w:rsidP="00F11F38">
      <w:pPr>
        <w:pStyle w:val="ab"/>
        <w:numPr>
          <w:ilvl w:val="0"/>
          <w:numId w:val="16"/>
        </w:numPr>
        <w:rPr>
          <w:color w:val="000000"/>
        </w:rPr>
      </w:pPr>
      <w:r w:rsidRPr="00F11F38">
        <w:rPr>
          <w:color w:val="000000"/>
        </w:rPr>
        <w:t>Депозитные операции как источник формирования ресурсов коммерческого банка</w:t>
      </w:r>
    </w:p>
    <w:p w:rsidR="00F11F38" w:rsidRPr="00F11F38" w:rsidRDefault="00F11F38" w:rsidP="00F11F38">
      <w:pPr>
        <w:pStyle w:val="ab"/>
        <w:numPr>
          <w:ilvl w:val="0"/>
          <w:numId w:val="16"/>
        </w:numPr>
        <w:rPr>
          <w:color w:val="000000"/>
        </w:rPr>
      </w:pPr>
      <w:r w:rsidRPr="00F11F38">
        <w:rPr>
          <w:color w:val="000000"/>
        </w:rPr>
        <w:t>Депозитные операции коммерческих банков как источник формирования ресурсов</w:t>
      </w:r>
    </w:p>
    <w:p w:rsidR="00F11F38" w:rsidRPr="00F11F38" w:rsidRDefault="00F11F38" w:rsidP="00F11F38">
      <w:pPr>
        <w:pStyle w:val="ab"/>
        <w:numPr>
          <w:ilvl w:val="0"/>
          <w:numId w:val="16"/>
        </w:numPr>
        <w:rPr>
          <w:color w:val="000000"/>
        </w:rPr>
      </w:pPr>
      <w:r w:rsidRPr="00F11F38">
        <w:rPr>
          <w:color w:val="000000"/>
        </w:rPr>
        <w:t>Депозитные операции коммерческих банков как основа формирования привлеченных ресурсов</w:t>
      </w:r>
    </w:p>
    <w:p w:rsidR="00F11F38" w:rsidRPr="00F11F38" w:rsidRDefault="00F11F38" w:rsidP="00F11F38">
      <w:pPr>
        <w:pStyle w:val="ab"/>
        <w:numPr>
          <w:ilvl w:val="0"/>
          <w:numId w:val="16"/>
        </w:numPr>
        <w:rPr>
          <w:color w:val="000000"/>
        </w:rPr>
      </w:pPr>
      <w:r w:rsidRPr="00F11F38">
        <w:rPr>
          <w:color w:val="000000"/>
        </w:rPr>
        <w:t>Депозитные операции коммерческого банка как основной источник кредитных ресурсов</w:t>
      </w:r>
    </w:p>
    <w:p w:rsidR="00F11F38" w:rsidRPr="00F11F38" w:rsidRDefault="00F11F38" w:rsidP="00F11F38">
      <w:pPr>
        <w:pStyle w:val="ab"/>
        <w:numPr>
          <w:ilvl w:val="0"/>
          <w:numId w:val="16"/>
        </w:numPr>
        <w:rPr>
          <w:color w:val="000000"/>
        </w:rPr>
      </w:pPr>
      <w:r w:rsidRPr="00F11F38">
        <w:rPr>
          <w:color w:val="000000"/>
        </w:rPr>
        <w:t>Депозитные операции кредитных организаций РФ</w:t>
      </w:r>
    </w:p>
    <w:p w:rsidR="00F11F38" w:rsidRPr="00F11F38" w:rsidRDefault="00F11F38" w:rsidP="00F11F38">
      <w:pPr>
        <w:pStyle w:val="ab"/>
        <w:numPr>
          <w:ilvl w:val="0"/>
          <w:numId w:val="16"/>
        </w:numPr>
        <w:rPr>
          <w:color w:val="000000"/>
        </w:rPr>
      </w:pPr>
      <w:r w:rsidRPr="00F11F38">
        <w:rPr>
          <w:color w:val="000000"/>
        </w:rPr>
        <w:t>Депозиты физических лиц как основной источник пополнения ресурсов коммерческого банка</w:t>
      </w:r>
    </w:p>
    <w:p w:rsidR="00F11F38" w:rsidRPr="00F11F38" w:rsidRDefault="00F11F38" w:rsidP="00F11F38">
      <w:pPr>
        <w:pStyle w:val="ab"/>
        <w:numPr>
          <w:ilvl w:val="0"/>
          <w:numId w:val="16"/>
        </w:numPr>
        <w:rPr>
          <w:color w:val="000000"/>
        </w:rPr>
      </w:pPr>
      <w:r w:rsidRPr="00F11F38">
        <w:rPr>
          <w:color w:val="000000"/>
        </w:rPr>
        <w:t>Деятельность коммерческого банка на рынке драгоценных металлов</w:t>
      </w:r>
    </w:p>
    <w:p w:rsidR="00F11F38" w:rsidRPr="00F11F38" w:rsidRDefault="00F11F38" w:rsidP="00F11F38">
      <w:pPr>
        <w:pStyle w:val="ab"/>
        <w:numPr>
          <w:ilvl w:val="0"/>
          <w:numId w:val="16"/>
        </w:numPr>
        <w:rPr>
          <w:color w:val="000000"/>
        </w:rPr>
      </w:pPr>
      <w:r w:rsidRPr="00F11F38">
        <w:rPr>
          <w:color w:val="000000"/>
        </w:rPr>
        <w:t>Диагностика финансово – хозяйственной деятельности предприятия при предоставлении банковского кредита</w:t>
      </w:r>
    </w:p>
    <w:p w:rsidR="00F11F38" w:rsidRPr="00F11F38" w:rsidRDefault="00F11F38" w:rsidP="00F11F38">
      <w:pPr>
        <w:pStyle w:val="ab"/>
        <w:numPr>
          <w:ilvl w:val="0"/>
          <w:numId w:val="16"/>
        </w:numPr>
        <w:rPr>
          <w:color w:val="000000"/>
        </w:rPr>
      </w:pPr>
      <w:r w:rsidRPr="00F11F38">
        <w:rPr>
          <w:color w:val="000000"/>
        </w:rPr>
        <w:t>Диагностика кредитоспособности предприятия - заемщика</w:t>
      </w:r>
    </w:p>
    <w:p w:rsidR="00F11F38" w:rsidRPr="00F11F38" w:rsidRDefault="00F11F38" w:rsidP="00F11F38">
      <w:pPr>
        <w:pStyle w:val="ab"/>
        <w:numPr>
          <w:ilvl w:val="0"/>
          <w:numId w:val="16"/>
        </w:numPr>
        <w:rPr>
          <w:color w:val="000000"/>
        </w:rPr>
      </w:pPr>
      <w:r w:rsidRPr="00F11F38">
        <w:rPr>
          <w:color w:val="000000"/>
        </w:rPr>
        <w:t>Диагностика кредитоспособности хозяйствующего субъекта</w:t>
      </w:r>
    </w:p>
    <w:p w:rsidR="00F11F38" w:rsidRPr="00F11F38" w:rsidRDefault="00F11F38" w:rsidP="00F11F38">
      <w:pPr>
        <w:pStyle w:val="ab"/>
        <w:numPr>
          <w:ilvl w:val="0"/>
          <w:numId w:val="16"/>
        </w:numPr>
        <w:rPr>
          <w:color w:val="000000"/>
        </w:rPr>
      </w:pPr>
      <w:r w:rsidRPr="00F11F38">
        <w:rPr>
          <w:color w:val="000000"/>
        </w:rPr>
        <w:t>Диагностика кредитоспособности заемщика –индивидуального предпринимателя</w:t>
      </w:r>
    </w:p>
    <w:p w:rsidR="00F11F38" w:rsidRPr="00F11F38" w:rsidRDefault="00F11F38" w:rsidP="00F11F38">
      <w:pPr>
        <w:pStyle w:val="ab"/>
        <w:numPr>
          <w:ilvl w:val="0"/>
          <w:numId w:val="16"/>
        </w:numPr>
        <w:rPr>
          <w:color w:val="000000"/>
        </w:rPr>
      </w:pPr>
      <w:r w:rsidRPr="00F11F38">
        <w:rPr>
          <w:color w:val="000000"/>
        </w:rPr>
        <w:t>Диагностика финансово-хозяйственной деятельности предприятий при предоставлении банковского кредита</w:t>
      </w:r>
    </w:p>
    <w:p w:rsidR="00F11F38" w:rsidRPr="00F11F38" w:rsidRDefault="00F11F38" w:rsidP="00F11F38">
      <w:pPr>
        <w:pStyle w:val="ab"/>
        <w:numPr>
          <w:ilvl w:val="0"/>
          <w:numId w:val="16"/>
        </w:numPr>
        <w:rPr>
          <w:color w:val="000000"/>
        </w:rPr>
      </w:pPr>
      <w:r w:rsidRPr="00F11F38">
        <w:rPr>
          <w:color w:val="000000"/>
        </w:rPr>
        <w:t>Драгоценные металлы как альтернативный инструмент привлечения денежных средств</w:t>
      </w:r>
    </w:p>
    <w:p w:rsidR="00F11F38" w:rsidRPr="00F11F38" w:rsidRDefault="00F11F38" w:rsidP="00F11F38">
      <w:pPr>
        <w:pStyle w:val="ab"/>
        <w:numPr>
          <w:ilvl w:val="0"/>
          <w:numId w:val="16"/>
        </w:numPr>
        <w:rPr>
          <w:color w:val="000000"/>
        </w:rPr>
      </w:pPr>
      <w:r w:rsidRPr="00F11F38">
        <w:rPr>
          <w:color w:val="000000"/>
        </w:rPr>
        <w:t>Значение и анализ активов коммерческого банка</w:t>
      </w:r>
    </w:p>
    <w:p w:rsidR="00F11F38" w:rsidRPr="00F11F38" w:rsidRDefault="00F11F38" w:rsidP="00F11F38">
      <w:pPr>
        <w:pStyle w:val="ab"/>
        <w:numPr>
          <w:ilvl w:val="0"/>
          <w:numId w:val="16"/>
        </w:numPr>
        <w:rPr>
          <w:color w:val="000000"/>
        </w:rPr>
      </w:pPr>
      <w:r w:rsidRPr="00F11F38">
        <w:rPr>
          <w:color w:val="000000"/>
        </w:rPr>
        <w:t>Инвестиционная политика коммерческих банков в условиях стабилизации ставки рефинансирования Банка России</w:t>
      </w:r>
    </w:p>
    <w:p w:rsidR="00F11F38" w:rsidRPr="00F11F38" w:rsidRDefault="00F11F38" w:rsidP="00F11F38">
      <w:pPr>
        <w:pStyle w:val="ab"/>
        <w:numPr>
          <w:ilvl w:val="0"/>
          <w:numId w:val="16"/>
        </w:numPr>
        <w:rPr>
          <w:color w:val="000000"/>
        </w:rPr>
      </w:pPr>
      <w:r w:rsidRPr="00F11F38">
        <w:rPr>
          <w:color w:val="000000"/>
        </w:rPr>
        <w:t>Инвестиционные операции коммерческого банка</w:t>
      </w:r>
    </w:p>
    <w:p w:rsidR="00F11F38" w:rsidRPr="00F11F38" w:rsidRDefault="00F11F38" w:rsidP="00F11F38">
      <w:pPr>
        <w:pStyle w:val="ab"/>
        <w:numPr>
          <w:ilvl w:val="0"/>
          <w:numId w:val="16"/>
        </w:numPr>
        <w:rPr>
          <w:color w:val="000000"/>
        </w:rPr>
      </w:pPr>
      <w:r w:rsidRPr="00F11F38">
        <w:rPr>
          <w:color w:val="000000"/>
        </w:rPr>
        <w:t>Инструменты диверсификации кредитного риска</w:t>
      </w:r>
    </w:p>
    <w:p w:rsidR="00F11F38" w:rsidRPr="00F11F38" w:rsidRDefault="00F11F38" w:rsidP="00F11F38">
      <w:pPr>
        <w:pStyle w:val="ab"/>
        <w:numPr>
          <w:ilvl w:val="0"/>
          <w:numId w:val="16"/>
        </w:numPr>
        <w:rPr>
          <w:color w:val="000000"/>
        </w:rPr>
      </w:pPr>
      <w:r w:rsidRPr="00F11F38">
        <w:rPr>
          <w:color w:val="000000"/>
        </w:rPr>
        <w:t>Инструменты, используемые Банком России для проведения денежно-кредитной политики</w:t>
      </w:r>
    </w:p>
    <w:p w:rsidR="00F11F38" w:rsidRPr="00F11F38" w:rsidRDefault="00F11F38" w:rsidP="00F11F38">
      <w:pPr>
        <w:pStyle w:val="ab"/>
        <w:numPr>
          <w:ilvl w:val="0"/>
          <w:numId w:val="16"/>
        </w:numPr>
        <w:rPr>
          <w:color w:val="000000"/>
        </w:rPr>
      </w:pPr>
      <w:r w:rsidRPr="00F11F38">
        <w:rPr>
          <w:color w:val="000000"/>
        </w:rPr>
        <w:t>Ипотека в сфере банковского кредитования</w:t>
      </w:r>
    </w:p>
    <w:p w:rsidR="00F11F38" w:rsidRPr="00F11F38" w:rsidRDefault="00F11F38" w:rsidP="00F11F38">
      <w:pPr>
        <w:pStyle w:val="ab"/>
        <w:numPr>
          <w:ilvl w:val="0"/>
          <w:numId w:val="16"/>
        </w:numPr>
        <w:rPr>
          <w:color w:val="000000"/>
        </w:rPr>
      </w:pPr>
      <w:r w:rsidRPr="00F11F38">
        <w:rPr>
          <w:color w:val="000000"/>
        </w:rPr>
        <w:t>Ипотека и ее роль в банковском кредитовании</w:t>
      </w:r>
    </w:p>
    <w:p w:rsidR="00F11F38" w:rsidRPr="00F11F38" w:rsidRDefault="00F11F38" w:rsidP="00F11F38">
      <w:pPr>
        <w:pStyle w:val="ab"/>
        <w:numPr>
          <w:ilvl w:val="0"/>
          <w:numId w:val="16"/>
        </w:numPr>
        <w:rPr>
          <w:color w:val="000000"/>
        </w:rPr>
      </w:pPr>
      <w:r w:rsidRPr="00F11F38">
        <w:rPr>
          <w:color w:val="000000"/>
        </w:rPr>
        <w:t>Ипотечное кредитование – один из перспективных видов кредитования населения</w:t>
      </w:r>
    </w:p>
    <w:p w:rsidR="00F11F38" w:rsidRPr="00F11F38" w:rsidRDefault="00F11F38" w:rsidP="00F11F38">
      <w:pPr>
        <w:pStyle w:val="ab"/>
        <w:numPr>
          <w:ilvl w:val="0"/>
          <w:numId w:val="16"/>
        </w:numPr>
        <w:rPr>
          <w:color w:val="000000"/>
        </w:rPr>
      </w:pPr>
      <w:r w:rsidRPr="00F11F38">
        <w:rPr>
          <w:color w:val="000000"/>
        </w:rPr>
        <w:t>Ипотечное кредитование – перспективное направление кредитования населения</w:t>
      </w:r>
    </w:p>
    <w:p w:rsidR="00F11F38" w:rsidRPr="00F11F38" w:rsidRDefault="00F11F38" w:rsidP="00F11F38">
      <w:pPr>
        <w:pStyle w:val="ab"/>
        <w:numPr>
          <w:ilvl w:val="0"/>
          <w:numId w:val="16"/>
        </w:numPr>
        <w:rPr>
          <w:color w:val="000000"/>
        </w:rPr>
      </w:pPr>
      <w:r w:rsidRPr="00F11F38">
        <w:rPr>
          <w:color w:val="000000"/>
        </w:rPr>
        <w:lastRenderedPageBreak/>
        <w:t>Ипотечное кредитование как механизм реализации национального проекта «Доступное жилье»</w:t>
      </w:r>
    </w:p>
    <w:p w:rsidR="00F11F38" w:rsidRPr="00F11F38" w:rsidRDefault="00F11F38" w:rsidP="00F11F38">
      <w:pPr>
        <w:pStyle w:val="ab"/>
        <w:numPr>
          <w:ilvl w:val="0"/>
          <w:numId w:val="16"/>
        </w:numPr>
        <w:rPr>
          <w:color w:val="000000"/>
        </w:rPr>
      </w:pPr>
      <w:r w:rsidRPr="00F11F38">
        <w:rPr>
          <w:color w:val="000000"/>
        </w:rPr>
        <w:t>Ипотечное кредитование как перспективный вид кредитования физических лиц</w:t>
      </w:r>
    </w:p>
    <w:p w:rsidR="00F11F38" w:rsidRPr="00F11F38" w:rsidRDefault="00F11F38" w:rsidP="00F11F38">
      <w:pPr>
        <w:pStyle w:val="ab"/>
        <w:numPr>
          <w:ilvl w:val="0"/>
          <w:numId w:val="16"/>
        </w:numPr>
        <w:rPr>
          <w:color w:val="000000"/>
        </w:rPr>
      </w:pPr>
      <w:r w:rsidRPr="00F11F38">
        <w:rPr>
          <w:color w:val="000000"/>
        </w:rPr>
        <w:t>Ипотечное кредитование коммерческим банком и перспективы его развития</w:t>
      </w:r>
    </w:p>
    <w:p w:rsidR="00F11F38" w:rsidRPr="00F11F38" w:rsidRDefault="00F11F38" w:rsidP="00F11F38">
      <w:pPr>
        <w:pStyle w:val="ab"/>
        <w:numPr>
          <w:ilvl w:val="0"/>
          <w:numId w:val="16"/>
        </w:numPr>
        <w:rPr>
          <w:color w:val="000000"/>
        </w:rPr>
      </w:pPr>
      <w:r w:rsidRPr="00F11F38">
        <w:rPr>
          <w:color w:val="000000"/>
        </w:rPr>
        <w:t>Ипотечное кредитование: проблемы и перспективы развития</w:t>
      </w:r>
    </w:p>
    <w:p w:rsidR="00F11F38" w:rsidRPr="00F11F38" w:rsidRDefault="00F11F38" w:rsidP="00F11F38">
      <w:pPr>
        <w:pStyle w:val="ab"/>
        <w:numPr>
          <w:ilvl w:val="0"/>
          <w:numId w:val="16"/>
        </w:numPr>
        <w:rPr>
          <w:color w:val="000000"/>
        </w:rPr>
      </w:pPr>
      <w:r w:rsidRPr="00F11F38">
        <w:rPr>
          <w:color w:val="000000"/>
        </w:rPr>
        <w:t>Ипотечное кредитование: реализация национального проекта «Доступное жилье»</w:t>
      </w:r>
    </w:p>
    <w:p w:rsidR="00F11F38" w:rsidRPr="00F11F38" w:rsidRDefault="00F11F38" w:rsidP="00F11F38">
      <w:pPr>
        <w:pStyle w:val="ab"/>
        <w:numPr>
          <w:ilvl w:val="0"/>
          <w:numId w:val="16"/>
        </w:numPr>
        <w:rPr>
          <w:color w:val="000000"/>
        </w:rPr>
      </w:pPr>
      <w:r w:rsidRPr="00F11F38">
        <w:rPr>
          <w:color w:val="000000"/>
        </w:rPr>
        <w:t>Ипотечное кредитование: сущность, условия и перспективы</w:t>
      </w:r>
    </w:p>
    <w:p w:rsidR="00F11F38" w:rsidRPr="00F11F38" w:rsidRDefault="00F11F38" w:rsidP="00F11F38">
      <w:pPr>
        <w:pStyle w:val="ab"/>
        <w:numPr>
          <w:ilvl w:val="0"/>
          <w:numId w:val="16"/>
        </w:numPr>
        <w:rPr>
          <w:color w:val="000000"/>
        </w:rPr>
      </w:pPr>
      <w:r w:rsidRPr="00F11F38">
        <w:rPr>
          <w:color w:val="000000"/>
        </w:rPr>
        <w:t>Ипотечные кредиты: перспективы и проблемы</w:t>
      </w:r>
    </w:p>
    <w:p w:rsidR="00F11F38" w:rsidRPr="00F11F38" w:rsidRDefault="00F11F38" w:rsidP="00F11F38">
      <w:pPr>
        <w:pStyle w:val="ab"/>
        <w:numPr>
          <w:ilvl w:val="0"/>
          <w:numId w:val="16"/>
        </w:numPr>
        <w:rPr>
          <w:color w:val="000000"/>
        </w:rPr>
      </w:pPr>
      <w:r w:rsidRPr="00F11F38">
        <w:rPr>
          <w:color w:val="000000"/>
        </w:rPr>
        <w:t>Ипотечный кредит в сфере реализации проекта «Доступное жилье»</w:t>
      </w:r>
    </w:p>
    <w:p w:rsidR="00F11F38" w:rsidRPr="00F11F38" w:rsidRDefault="00F11F38" w:rsidP="00F11F38">
      <w:pPr>
        <w:pStyle w:val="ab"/>
        <w:numPr>
          <w:ilvl w:val="0"/>
          <w:numId w:val="16"/>
        </w:numPr>
        <w:rPr>
          <w:color w:val="000000"/>
        </w:rPr>
      </w:pPr>
      <w:r w:rsidRPr="00F11F38">
        <w:rPr>
          <w:color w:val="000000"/>
        </w:rPr>
        <w:t>Использование пластиковых карт для безналичных расчетов</w:t>
      </w:r>
    </w:p>
    <w:p w:rsidR="00F11F38" w:rsidRPr="00F11F38" w:rsidRDefault="00F11F38" w:rsidP="00F11F38">
      <w:pPr>
        <w:pStyle w:val="ab"/>
        <w:numPr>
          <w:ilvl w:val="0"/>
          <w:numId w:val="16"/>
        </w:numPr>
        <w:rPr>
          <w:color w:val="000000"/>
        </w:rPr>
      </w:pPr>
      <w:r w:rsidRPr="00F11F38">
        <w:rPr>
          <w:color w:val="000000"/>
        </w:rPr>
        <w:t>Источники погашения в случае невозврата долга заемщиком</w:t>
      </w:r>
    </w:p>
    <w:p w:rsidR="00F11F38" w:rsidRPr="00F11F38" w:rsidRDefault="00F11F38" w:rsidP="00F11F38">
      <w:pPr>
        <w:pStyle w:val="ab"/>
        <w:numPr>
          <w:ilvl w:val="0"/>
          <w:numId w:val="16"/>
        </w:numPr>
        <w:rPr>
          <w:color w:val="000000"/>
        </w:rPr>
      </w:pPr>
      <w:r w:rsidRPr="00F11F38">
        <w:rPr>
          <w:color w:val="000000"/>
        </w:rPr>
        <w:t>Источники погашения долга заемщика в случае невозврата им кредита</w:t>
      </w:r>
    </w:p>
    <w:p w:rsidR="00F11F38" w:rsidRPr="00F11F38" w:rsidRDefault="00F11F38" w:rsidP="00F11F38">
      <w:pPr>
        <w:pStyle w:val="ab"/>
        <w:numPr>
          <w:ilvl w:val="0"/>
          <w:numId w:val="16"/>
        </w:numPr>
        <w:rPr>
          <w:color w:val="000000"/>
        </w:rPr>
      </w:pPr>
      <w:r w:rsidRPr="00F11F38">
        <w:rPr>
          <w:color w:val="000000"/>
        </w:rPr>
        <w:t>Казначейский контроль расходов бюджетных средств бюджетополучателей</w:t>
      </w:r>
    </w:p>
    <w:p w:rsidR="00F11F38" w:rsidRPr="00F11F38" w:rsidRDefault="00F11F38" w:rsidP="00F11F38">
      <w:pPr>
        <w:pStyle w:val="ab"/>
        <w:numPr>
          <w:ilvl w:val="0"/>
          <w:numId w:val="16"/>
        </w:numPr>
        <w:rPr>
          <w:color w:val="000000"/>
        </w:rPr>
      </w:pPr>
      <w:r w:rsidRPr="00F11F38">
        <w:rPr>
          <w:color w:val="000000"/>
        </w:rPr>
        <w:t>Казначейский механизм финансового обеспечения деятельности бюджетного учреждения</w:t>
      </w:r>
    </w:p>
    <w:p w:rsidR="00F11F38" w:rsidRPr="00F11F38" w:rsidRDefault="00F11F38" w:rsidP="00F11F38">
      <w:pPr>
        <w:pStyle w:val="ab"/>
        <w:numPr>
          <w:ilvl w:val="0"/>
          <w:numId w:val="16"/>
        </w:numPr>
        <w:rPr>
          <w:color w:val="000000"/>
        </w:rPr>
      </w:pPr>
      <w:r w:rsidRPr="00F11F38">
        <w:rPr>
          <w:color w:val="000000"/>
        </w:rPr>
        <w:t>Качественный анализ финансово-хозяйственной деятельности предприятия – один из способов снижения риска невозврата кредита</w:t>
      </w:r>
    </w:p>
    <w:p w:rsidR="00F11F38" w:rsidRPr="00F11F38" w:rsidRDefault="00F11F38" w:rsidP="00F11F38">
      <w:pPr>
        <w:pStyle w:val="ab"/>
        <w:numPr>
          <w:ilvl w:val="0"/>
          <w:numId w:val="16"/>
        </w:numPr>
        <w:rPr>
          <w:color w:val="000000"/>
        </w:rPr>
      </w:pPr>
      <w:r w:rsidRPr="00F11F38">
        <w:rPr>
          <w:color w:val="000000"/>
        </w:rPr>
        <w:t>Качество депозитных ресурсов как фактор эффективного их размещения</w:t>
      </w:r>
    </w:p>
    <w:p w:rsidR="00F11F38" w:rsidRPr="00F11F38" w:rsidRDefault="00F11F38" w:rsidP="00F11F38">
      <w:pPr>
        <w:pStyle w:val="ab"/>
        <w:numPr>
          <w:ilvl w:val="0"/>
          <w:numId w:val="16"/>
        </w:numPr>
        <w:rPr>
          <w:color w:val="000000"/>
        </w:rPr>
      </w:pPr>
      <w:r w:rsidRPr="00F11F38">
        <w:rPr>
          <w:color w:val="000000"/>
        </w:rPr>
        <w:t>Классификация банковских операций и принципы их осуществления</w:t>
      </w:r>
    </w:p>
    <w:p w:rsidR="00F11F38" w:rsidRPr="00F11F38" w:rsidRDefault="00F11F38" w:rsidP="00F11F38">
      <w:pPr>
        <w:pStyle w:val="ab"/>
        <w:numPr>
          <w:ilvl w:val="0"/>
          <w:numId w:val="16"/>
        </w:numPr>
        <w:rPr>
          <w:color w:val="000000"/>
        </w:rPr>
      </w:pPr>
      <w:r w:rsidRPr="00F11F38">
        <w:rPr>
          <w:color w:val="000000"/>
        </w:rPr>
        <w:t>Коммерческие банки – профессиональные участники рынка драгоценных металлов</w:t>
      </w:r>
    </w:p>
    <w:p w:rsidR="00F11F38" w:rsidRPr="00F11F38" w:rsidRDefault="00F11F38" w:rsidP="00F11F38">
      <w:pPr>
        <w:pStyle w:val="ab"/>
        <w:numPr>
          <w:ilvl w:val="0"/>
          <w:numId w:val="16"/>
        </w:numPr>
        <w:rPr>
          <w:color w:val="000000"/>
        </w:rPr>
      </w:pPr>
      <w:r w:rsidRPr="00F11F38">
        <w:rPr>
          <w:color w:val="000000"/>
        </w:rPr>
        <w:t>Комплексный анализ финансового состояния предприятия – основа его кредитоспособности</w:t>
      </w:r>
    </w:p>
    <w:p w:rsidR="00F11F38" w:rsidRPr="00F11F38" w:rsidRDefault="00F11F38" w:rsidP="00F11F38">
      <w:pPr>
        <w:pStyle w:val="ab"/>
        <w:numPr>
          <w:ilvl w:val="0"/>
          <w:numId w:val="16"/>
        </w:numPr>
        <w:rPr>
          <w:color w:val="000000"/>
        </w:rPr>
      </w:pPr>
      <w:r w:rsidRPr="00F11F38">
        <w:rPr>
          <w:color w:val="000000"/>
        </w:rPr>
        <w:t>Консолидация отчетности банковской группы в соответствии с международными стандартами</w:t>
      </w:r>
    </w:p>
    <w:p w:rsidR="00F11F38" w:rsidRPr="00F11F38" w:rsidRDefault="00F11F38" w:rsidP="00F11F38">
      <w:pPr>
        <w:pStyle w:val="ab"/>
        <w:numPr>
          <w:ilvl w:val="0"/>
          <w:numId w:val="16"/>
        </w:numPr>
        <w:rPr>
          <w:color w:val="000000"/>
        </w:rPr>
      </w:pPr>
      <w:r w:rsidRPr="00F11F38">
        <w:rPr>
          <w:color w:val="000000"/>
        </w:rPr>
        <w:t>Кредитная политика и операции банков РФ</w:t>
      </w:r>
    </w:p>
    <w:p w:rsidR="00F11F38" w:rsidRPr="00F11F38" w:rsidRDefault="00F11F38" w:rsidP="00F11F38">
      <w:pPr>
        <w:pStyle w:val="ab"/>
        <w:numPr>
          <w:ilvl w:val="0"/>
          <w:numId w:val="16"/>
        </w:numPr>
        <w:rPr>
          <w:color w:val="000000"/>
        </w:rPr>
      </w:pPr>
      <w:r w:rsidRPr="00F11F38">
        <w:rPr>
          <w:color w:val="000000"/>
        </w:rPr>
        <w:t>Кредитная политика коммерческого банка</w:t>
      </w:r>
    </w:p>
    <w:p w:rsidR="00F11F38" w:rsidRPr="00F11F38" w:rsidRDefault="00F11F38" w:rsidP="00F11F38">
      <w:pPr>
        <w:pStyle w:val="ab"/>
        <w:numPr>
          <w:ilvl w:val="0"/>
          <w:numId w:val="16"/>
        </w:numPr>
        <w:rPr>
          <w:color w:val="000000"/>
        </w:rPr>
      </w:pPr>
      <w:r w:rsidRPr="00F11F38">
        <w:rPr>
          <w:color w:val="000000"/>
        </w:rPr>
        <w:t>Кредитная политика коммерческого банка в контексте проблем кредитного риска</w:t>
      </w:r>
    </w:p>
    <w:p w:rsidR="00F11F38" w:rsidRPr="00F11F38" w:rsidRDefault="00F11F38" w:rsidP="00F11F38">
      <w:pPr>
        <w:pStyle w:val="ab"/>
        <w:numPr>
          <w:ilvl w:val="0"/>
          <w:numId w:val="16"/>
        </w:numPr>
        <w:rPr>
          <w:color w:val="000000"/>
        </w:rPr>
      </w:pPr>
      <w:r w:rsidRPr="00F11F38">
        <w:rPr>
          <w:color w:val="000000"/>
        </w:rPr>
        <w:t>Кредитная политика коммерческого банка как фактор повышения эффективности управления активами</w:t>
      </w:r>
    </w:p>
    <w:p w:rsidR="00F11F38" w:rsidRPr="00F11F38" w:rsidRDefault="00F11F38" w:rsidP="00F11F38">
      <w:pPr>
        <w:pStyle w:val="ab"/>
        <w:numPr>
          <w:ilvl w:val="0"/>
          <w:numId w:val="16"/>
        </w:numPr>
        <w:rPr>
          <w:color w:val="000000"/>
        </w:rPr>
      </w:pPr>
      <w:r w:rsidRPr="00F11F38">
        <w:rPr>
          <w:color w:val="000000"/>
        </w:rPr>
        <w:t>Кредитные операции коммерческого банка</w:t>
      </w:r>
    </w:p>
    <w:p w:rsidR="00F11F38" w:rsidRPr="00F11F38" w:rsidRDefault="00F11F38" w:rsidP="00F11F38">
      <w:pPr>
        <w:pStyle w:val="ab"/>
        <w:numPr>
          <w:ilvl w:val="0"/>
          <w:numId w:val="16"/>
        </w:numPr>
        <w:rPr>
          <w:color w:val="000000"/>
        </w:rPr>
      </w:pPr>
      <w:r w:rsidRPr="00F11F38">
        <w:rPr>
          <w:color w:val="000000"/>
        </w:rPr>
        <w:t>Кредитные риски в банковской сфере и пути их сокращения</w:t>
      </w:r>
    </w:p>
    <w:p w:rsidR="00F11F38" w:rsidRPr="00F11F38" w:rsidRDefault="00F11F38" w:rsidP="00F11F38">
      <w:pPr>
        <w:pStyle w:val="ab"/>
        <w:numPr>
          <w:ilvl w:val="0"/>
          <w:numId w:val="16"/>
        </w:numPr>
        <w:rPr>
          <w:color w:val="000000"/>
        </w:rPr>
      </w:pPr>
      <w:r w:rsidRPr="00F11F38">
        <w:rPr>
          <w:color w:val="000000"/>
        </w:rPr>
        <w:t>Кредитный риск при кредитовании физических лиц и способы его снижения</w:t>
      </w:r>
    </w:p>
    <w:p w:rsidR="00EA641F" w:rsidRPr="00657154" w:rsidRDefault="00EA641F" w:rsidP="00657154">
      <w:pPr>
        <w:sectPr w:rsidR="00EA641F" w:rsidRPr="00657154" w:rsidSect="00D11B3F">
          <w:pgSz w:w="11909" w:h="16834"/>
          <w:pgMar w:top="1114" w:right="727" w:bottom="360" w:left="1515" w:header="720" w:footer="720" w:gutter="0"/>
          <w:cols w:space="60"/>
          <w:noEndnote/>
          <w:titlePg/>
          <w:docGrid w:linePitch="326"/>
        </w:sectPr>
      </w:pPr>
    </w:p>
    <w:p w:rsidR="007354F6" w:rsidRPr="001406D2" w:rsidRDefault="007354F6" w:rsidP="002A30B1">
      <w:pPr>
        <w:jc w:val="right"/>
        <w:rPr>
          <w:b/>
        </w:rPr>
      </w:pPr>
      <w:r w:rsidRPr="001406D2">
        <w:rPr>
          <w:b/>
        </w:rPr>
        <w:lastRenderedPageBreak/>
        <w:t>ПРИЛОЖЕНИЕ 1</w:t>
      </w:r>
    </w:p>
    <w:p w:rsidR="007354F6" w:rsidRDefault="007354F6" w:rsidP="007354F6">
      <w:pPr>
        <w:spacing w:line="276" w:lineRule="auto"/>
        <w:jc w:val="right"/>
      </w:pPr>
    </w:p>
    <w:p w:rsidR="00FA50F6" w:rsidRDefault="007354F6" w:rsidP="00FA50F6">
      <w:pPr>
        <w:spacing w:line="276" w:lineRule="auto"/>
        <w:jc w:val="right"/>
      </w:pPr>
      <w:r>
        <w:t>Директору</w:t>
      </w:r>
      <w:r w:rsidR="00FA50F6">
        <w:t xml:space="preserve"> Г</w:t>
      </w:r>
      <w:r w:rsidR="00140734">
        <w:t xml:space="preserve">ПОУ </w:t>
      </w:r>
      <w:r w:rsidR="00FA50F6">
        <w:t xml:space="preserve"> ЯО </w:t>
      </w:r>
    </w:p>
    <w:p w:rsidR="00FA50F6" w:rsidRDefault="00FA50F6" w:rsidP="00FA50F6">
      <w:pPr>
        <w:spacing w:line="276" w:lineRule="auto"/>
        <w:jc w:val="right"/>
      </w:pPr>
      <w:r>
        <w:t xml:space="preserve">Великосельский аграрный </w:t>
      </w:r>
      <w:r w:rsidR="00140734">
        <w:t>колледж</w:t>
      </w:r>
      <w:r w:rsidR="00F11F38">
        <w:t xml:space="preserve"> </w:t>
      </w:r>
      <w:r>
        <w:t>Телька З.-С.В.</w:t>
      </w:r>
    </w:p>
    <w:p w:rsidR="007354F6" w:rsidRDefault="007354F6" w:rsidP="007354F6">
      <w:pPr>
        <w:spacing w:line="276" w:lineRule="auto"/>
        <w:jc w:val="right"/>
      </w:pPr>
      <w:r>
        <w:t>.</w:t>
      </w:r>
    </w:p>
    <w:p w:rsidR="007354F6" w:rsidRDefault="007354F6" w:rsidP="007354F6">
      <w:pPr>
        <w:spacing w:line="276" w:lineRule="auto"/>
        <w:jc w:val="right"/>
      </w:pPr>
      <w:r>
        <w:t>от студента   ___________________________</w:t>
      </w:r>
    </w:p>
    <w:p w:rsidR="007354F6" w:rsidRDefault="007354F6" w:rsidP="007C3DB3">
      <w:pPr>
        <w:spacing w:line="276" w:lineRule="auto"/>
        <w:jc w:val="right"/>
      </w:pPr>
      <w:r>
        <w:t xml:space="preserve">специальность </w:t>
      </w:r>
      <w:r w:rsidR="007C3DB3" w:rsidRPr="007C3DB3">
        <w:rPr>
          <w:b/>
        </w:rPr>
        <w:t>38.02.07 Банковское дело</w:t>
      </w:r>
    </w:p>
    <w:p w:rsidR="007354F6" w:rsidRDefault="007354F6" w:rsidP="007354F6">
      <w:pPr>
        <w:spacing w:line="276" w:lineRule="auto"/>
        <w:jc w:val="right"/>
      </w:pPr>
    </w:p>
    <w:p w:rsidR="007354F6" w:rsidRDefault="007354F6" w:rsidP="007354F6">
      <w:pPr>
        <w:spacing w:line="276" w:lineRule="auto"/>
        <w:jc w:val="right"/>
      </w:pPr>
    </w:p>
    <w:p w:rsidR="007354F6" w:rsidRDefault="007354F6" w:rsidP="007354F6">
      <w:pPr>
        <w:spacing w:line="276" w:lineRule="auto"/>
        <w:jc w:val="center"/>
      </w:pPr>
      <w:r>
        <w:t>ЗАЯВЛЕНИЕ</w:t>
      </w:r>
    </w:p>
    <w:p w:rsidR="007354F6" w:rsidRDefault="007354F6" w:rsidP="007354F6">
      <w:pPr>
        <w:spacing w:line="276" w:lineRule="auto"/>
        <w:jc w:val="center"/>
      </w:pPr>
    </w:p>
    <w:p w:rsidR="007354F6" w:rsidRPr="0059062E" w:rsidRDefault="007354F6" w:rsidP="007354F6">
      <w:pPr>
        <w:spacing w:line="360" w:lineRule="auto"/>
        <w:ind w:firstLine="709"/>
        <w:jc w:val="both"/>
      </w:pPr>
      <w:r>
        <w:t>Прошу Вас утвердить следующие данные выпускной квалификационной работы (ВКР):</w:t>
      </w:r>
    </w:p>
    <w:p w:rsidR="007354F6" w:rsidRPr="00C21E11" w:rsidRDefault="007354F6" w:rsidP="007354F6">
      <w:pPr>
        <w:spacing w:line="360" w:lineRule="auto"/>
        <w:ind w:firstLine="709"/>
        <w:jc w:val="both"/>
      </w:pPr>
      <w:r w:rsidRPr="00C21E11">
        <w:t>Тип работы:  ________________________________________________________________</w:t>
      </w:r>
    </w:p>
    <w:p w:rsidR="007354F6" w:rsidRPr="00C21E11" w:rsidRDefault="007354F6" w:rsidP="007354F6">
      <w:pPr>
        <w:spacing w:line="360" w:lineRule="auto"/>
        <w:ind w:firstLine="709"/>
        <w:jc w:val="both"/>
      </w:pPr>
      <w:r w:rsidRPr="00C21E11">
        <w:t>Тема: _______________________________________________________________________</w:t>
      </w:r>
    </w:p>
    <w:p w:rsidR="007354F6" w:rsidRPr="00C21E11" w:rsidRDefault="007354F6" w:rsidP="007354F6">
      <w:pPr>
        <w:spacing w:line="360" w:lineRule="auto"/>
        <w:ind w:firstLine="709"/>
        <w:jc w:val="both"/>
      </w:pPr>
      <w:r w:rsidRPr="00C21E11">
        <w:t>________________________________________________________________________________________________________________________________________________________________________________________________________________________________________________</w:t>
      </w:r>
    </w:p>
    <w:p w:rsidR="007354F6" w:rsidRPr="00C21E11" w:rsidRDefault="007354F6" w:rsidP="007354F6">
      <w:pPr>
        <w:spacing w:line="360" w:lineRule="auto"/>
        <w:ind w:firstLine="709"/>
        <w:jc w:val="both"/>
        <w:rPr>
          <w:i/>
        </w:rPr>
      </w:pPr>
      <w:r w:rsidRPr="00C21E11">
        <w:rPr>
          <w:i/>
        </w:rPr>
        <w:t>Тема работы соответствует предметной области исследования по учебному плану специальности.</w:t>
      </w:r>
    </w:p>
    <w:p w:rsidR="007354F6" w:rsidRPr="00C21E11" w:rsidRDefault="007354F6" w:rsidP="002A30B1">
      <w:pPr>
        <w:spacing w:line="360" w:lineRule="auto"/>
        <w:ind w:firstLine="709"/>
      </w:pPr>
      <w:r w:rsidRPr="00C21E11">
        <w:t>Руководитель ВКР ___________________________________________________________</w:t>
      </w:r>
    </w:p>
    <w:p w:rsidR="007354F6" w:rsidRPr="00C21E11" w:rsidRDefault="007354F6" w:rsidP="002A30B1">
      <w:pPr>
        <w:spacing w:line="360" w:lineRule="auto"/>
        <w:ind w:firstLine="709"/>
      </w:pPr>
      <w:r w:rsidRPr="00C21E11">
        <w:t>Ученая степень, ученое звание ________________________________________________</w:t>
      </w:r>
      <w:r>
        <w:t>_</w:t>
      </w:r>
    </w:p>
    <w:p w:rsidR="007354F6" w:rsidRDefault="007354F6" w:rsidP="002A30B1">
      <w:pPr>
        <w:spacing w:line="360" w:lineRule="auto"/>
        <w:ind w:firstLine="709"/>
      </w:pPr>
      <w:r w:rsidRPr="00C21E11">
        <w:t>Должность, место работы ____________________________________________________</w:t>
      </w:r>
      <w:r>
        <w:t>_</w:t>
      </w:r>
      <w:r w:rsidRPr="00C21E11">
        <w:t>_</w:t>
      </w:r>
    </w:p>
    <w:p w:rsidR="007354F6" w:rsidRDefault="007354F6" w:rsidP="002A30B1">
      <w:pPr>
        <w:spacing w:line="360" w:lineRule="auto"/>
        <w:ind w:firstLine="709"/>
      </w:pPr>
    </w:p>
    <w:p w:rsidR="007354F6" w:rsidRDefault="007354F6" w:rsidP="002A30B1">
      <w:pPr>
        <w:spacing w:line="360" w:lineRule="auto"/>
        <w:ind w:firstLine="709"/>
      </w:pPr>
      <w:r w:rsidRPr="00C21E11">
        <w:rPr>
          <w:i/>
        </w:rPr>
        <w:t>С методическими рекомендациями по выполнению ВКР ознакомлен, невыясненных вопросов не имею</w:t>
      </w:r>
      <w:r>
        <w:t>.</w:t>
      </w:r>
    </w:p>
    <w:p w:rsidR="007354F6" w:rsidRDefault="007354F6" w:rsidP="002A30B1">
      <w:pPr>
        <w:spacing w:line="360" w:lineRule="auto"/>
        <w:ind w:firstLine="709"/>
      </w:pPr>
    </w:p>
    <w:p w:rsidR="007354F6" w:rsidRDefault="007354F6" w:rsidP="002A30B1">
      <w:pPr>
        <w:spacing w:line="360" w:lineRule="auto"/>
        <w:ind w:firstLine="709"/>
      </w:pPr>
      <w:r>
        <w:t>Подпись студента  _____</w:t>
      </w:r>
      <w:r w:rsidR="002A30B1">
        <w:t xml:space="preserve">____________________    </w:t>
      </w:r>
      <w:r>
        <w:t xml:space="preserve">    Дата ______________________</w:t>
      </w:r>
    </w:p>
    <w:p w:rsidR="007354F6" w:rsidRDefault="007354F6" w:rsidP="002A30B1">
      <w:pPr>
        <w:spacing w:line="360" w:lineRule="auto"/>
        <w:ind w:firstLine="709"/>
      </w:pPr>
      <w:r>
        <w:t xml:space="preserve">Подпись руководителя ВКР </w:t>
      </w:r>
      <w:r w:rsidR="002A30B1">
        <w:t xml:space="preserve"> _________________     </w:t>
      </w:r>
      <w:r>
        <w:t xml:space="preserve">  Дата ______________________</w:t>
      </w:r>
    </w:p>
    <w:p w:rsidR="00C55F8D" w:rsidRDefault="00C55F8D" w:rsidP="007354F6"/>
    <w:p w:rsidR="00C55F8D" w:rsidRDefault="00C55F8D" w:rsidP="007354F6"/>
    <w:p w:rsidR="00C55F8D" w:rsidRDefault="00C55F8D" w:rsidP="007354F6"/>
    <w:p w:rsidR="00C55F8D" w:rsidRDefault="00C55F8D" w:rsidP="007354F6"/>
    <w:p w:rsidR="00C55F8D" w:rsidRDefault="00C55F8D" w:rsidP="007354F6"/>
    <w:p w:rsidR="00C55F8D" w:rsidRDefault="00C55F8D" w:rsidP="007354F6"/>
    <w:p w:rsidR="00C55F8D" w:rsidRPr="001406D2" w:rsidRDefault="00C55F8D" w:rsidP="00C55F8D">
      <w:pPr>
        <w:jc w:val="right"/>
        <w:rPr>
          <w:b/>
        </w:rPr>
      </w:pPr>
      <w:r>
        <w:rPr>
          <w:b/>
        </w:rPr>
        <w:lastRenderedPageBreak/>
        <w:t>ПРИЛОЖЕНИЕ 2</w:t>
      </w:r>
    </w:p>
    <w:tbl>
      <w:tblPr>
        <w:tblW w:w="9606" w:type="dxa"/>
        <w:tblLayout w:type="fixed"/>
        <w:tblLook w:val="01E0" w:firstRow="1" w:lastRow="1" w:firstColumn="1" w:lastColumn="1" w:noHBand="0" w:noVBand="0"/>
      </w:tblPr>
      <w:tblGrid>
        <w:gridCol w:w="4644"/>
        <w:gridCol w:w="4962"/>
      </w:tblGrid>
      <w:tr w:rsidR="00C55F8D" w:rsidRPr="002C52CF" w:rsidTr="00A66B15">
        <w:tc>
          <w:tcPr>
            <w:tcW w:w="4644" w:type="dxa"/>
            <w:hideMark/>
          </w:tcPr>
          <w:p w:rsidR="00C55F8D" w:rsidRPr="00A66B15" w:rsidRDefault="00C55F8D" w:rsidP="00A66B15">
            <w:pPr>
              <w:pStyle w:val="af3"/>
              <w:rPr>
                <w:rFonts w:ascii="Times New Roman" w:hAnsi="Times New Roman"/>
                <w:sz w:val="26"/>
                <w:szCs w:val="26"/>
              </w:rPr>
            </w:pPr>
            <w:r w:rsidRPr="002C52CF">
              <w:rPr>
                <w:rFonts w:ascii="Times New Roman" w:hAnsi="Times New Roman"/>
                <w:sz w:val="26"/>
                <w:szCs w:val="26"/>
              </w:rPr>
              <w:t xml:space="preserve">Рассмотрено </w:t>
            </w:r>
            <w:r>
              <w:rPr>
                <w:rFonts w:ascii="Times New Roman" w:hAnsi="Times New Roman"/>
                <w:sz w:val="26"/>
                <w:szCs w:val="26"/>
              </w:rPr>
              <w:t>цикловой комиссией</w:t>
            </w:r>
            <w:r w:rsidR="00A66B15">
              <w:rPr>
                <w:rFonts w:ascii="Times New Roman" w:hAnsi="Times New Roman"/>
                <w:sz w:val="26"/>
                <w:szCs w:val="26"/>
              </w:rPr>
              <w:t xml:space="preserve"> </w:t>
            </w:r>
            <w:r w:rsidR="004B0792" w:rsidRPr="00A66B15">
              <w:rPr>
                <w:rFonts w:ascii="Times New Roman" w:hAnsi="Times New Roman"/>
                <w:sz w:val="26"/>
                <w:szCs w:val="26"/>
              </w:rPr>
              <w:t>социально-экономических и правовых дисциплин</w:t>
            </w:r>
          </w:p>
          <w:p w:rsidR="00C55F8D" w:rsidRPr="00A66B15" w:rsidRDefault="00A66B15" w:rsidP="00A66B15">
            <w:pPr>
              <w:pStyle w:val="af3"/>
              <w:rPr>
                <w:rFonts w:ascii="Times New Roman" w:hAnsi="Times New Roman"/>
                <w:sz w:val="26"/>
                <w:szCs w:val="26"/>
              </w:rPr>
            </w:pPr>
            <w:r>
              <w:rPr>
                <w:rFonts w:ascii="Times New Roman" w:hAnsi="Times New Roman"/>
                <w:sz w:val="26"/>
                <w:szCs w:val="26"/>
              </w:rPr>
              <w:t>Протокол №</w:t>
            </w:r>
            <w:r>
              <w:rPr>
                <w:rFonts w:ascii="Times New Roman" w:hAnsi="Times New Roman"/>
                <w:sz w:val="26"/>
                <w:szCs w:val="26"/>
                <w:u w:val="single"/>
              </w:rPr>
              <w:t xml:space="preserve">      </w:t>
            </w:r>
            <w:r>
              <w:rPr>
                <w:rFonts w:ascii="Times New Roman" w:hAnsi="Times New Roman"/>
                <w:sz w:val="26"/>
                <w:szCs w:val="26"/>
              </w:rPr>
              <w:t xml:space="preserve">  от </w:t>
            </w:r>
            <w:r w:rsidR="00CA062A">
              <w:rPr>
                <w:rFonts w:ascii="Times New Roman" w:hAnsi="Times New Roman"/>
                <w:sz w:val="26"/>
                <w:szCs w:val="26"/>
                <w:u w:val="single"/>
              </w:rPr>
              <w:t xml:space="preserve">              </w:t>
            </w:r>
            <w:r w:rsidR="00CA062A">
              <w:rPr>
                <w:rFonts w:ascii="Times New Roman" w:hAnsi="Times New Roman"/>
                <w:sz w:val="26"/>
                <w:szCs w:val="26"/>
              </w:rPr>
              <w:t xml:space="preserve"> </w:t>
            </w:r>
            <w:r w:rsidR="00CA062A" w:rsidRPr="00CA062A">
              <w:rPr>
                <w:rFonts w:ascii="Times New Roman" w:hAnsi="Times New Roman"/>
                <w:sz w:val="26"/>
                <w:szCs w:val="26"/>
                <w:u w:val="single"/>
              </w:rPr>
              <w:t>20</w:t>
            </w:r>
            <w:r w:rsidR="00CA062A">
              <w:rPr>
                <w:rFonts w:ascii="Times New Roman" w:hAnsi="Times New Roman"/>
                <w:sz w:val="26"/>
                <w:szCs w:val="26"/>
                <w:u w:val="single"/>
              </w:rPr>
              <w:t xml:space="preserve">      </w:t>
            </w:r>
            <w:r w:rsidR="00C55F8D" w:rsidRPr="00CA062A">
              <w:rPr>
                <w:rFonts w:ascii="Times New Roman" w:hAnsi="Times New Roman"/>
                <w:sz w:val="26"/>
                <w:szCs w:val="26"/>
                <w:u w:val="single"/>
              </w:rPr>
              <w:t>г</w:t>
            </w:r>
            <w:r w:rsidR="00C55F8D" w:rsidRPr="00A66B15">
              <w:rPr>
                <w:rFonts w:ascii="Times New Roman" w:hAnsi="Times New Roman"/>
                <w:sz w:val="26"/>
                <w:szCs w:val="26"/>
              </w:rPr>
              <w:t>.</w:t>
            </w:r>
          </w:p>
          <w:p w:rsidR="00C55F8D" w:rsidRPr="00A66B15" w:rsidRDefault="00392D7B" w:rsidP="00A66B15">
            <w:pPr>
              <w:pStyle w:val="af3"/>
              <w:rPr>
                <w:rFonts w:ascii="Times New Roman" w:hAnsi="Times New Roman"/>
                <w:sz w:val="26"/>
                <w:szCs w:val="26"/>
                <w:u w:val="single"/>
              </w:rPr>
            </w:pPr>
            <w:r>
              <w:rPr>
                <w:rFonts w:ascii="Times New Roman" w:hAnsi="Times New Roman"/>
                <w:noProof/>
                <w:sz w:val="26"/>
                <w:szCs w:val="26"/>
              </w:rPr>
              <w:pict>
                <v:shapetype id="_x0000_t32" coordsize="21600,21600" o:spt="32" o:oned="t" path="m,l21600,21600e" filled="f">
                  <v:path arrowok="t" fillok="f" o:connecttype="none"/>
                  <o:lock v:ext="edit" shapetype="t"/>
                </v:shapetype>
                <v:shape id="_x0000_s1026" type="#_x0000_t32" style="position:absolute;margin-left:86.7pt;margin-top:10.55pt;width:126pt;height:.75pt;flip:y;z-index:251658240" o:connectortype="straight"/>
              </w:pict>
            </w:r>
            <w:r w:rsidR="00C55F8D" w:rsidRPr="00A66B15">
              <w:rPr>
                <w:rFonts w:ascii="Times New Roman" w:hAnsi="Times New Roman"/>
                <w:sz w:val="26"/>
                <w:szCs w:val="26"/>
              </w:rPr>
              <w:t>Председатель</w:t>
            </w:r>
          </w:p>
        </w:tc>
        <w:tc>
          <w:tcPr>
            <w:tcW w:w="4962" w:type="dxa"/>
            <w:hideMark/>
          </w:tcPr>
          <w:p w:rsidR="00C55F8D" w:rsidRPr="002C52CF" w:rsidRDefault="00C55F8D" w:rsidP="00A66B15">
            <w:pPr>
              <w:pStyle w:val="af3"/>
              <w:jc w:val="right"/>
              <w:rPr>
                <w:rFonts w:ascii="Times New Roman" w:hAnsi="Times New Roman"/>
                <w:sz w:val="26"/>
                <w:szCs w:val="26"/>
              </w:rPr>
            </w:pPr>
            <w:r w:rsidRPr="002C52CF">
              <w:rPr>
                <w:rFonts w:ascii="Times New Roman" w:hAnsi="Times New Roman"/>
                <w:sz w:val="26"/>
                <w:szCs w:val="26"/>
              </w:rPr>
              <w:t>Утверждаю</w:t>
            </w:r>
          </w:p>
          <w:p w:rsidR="00C55F8D" w:rsidRPr="002C52CF" w:rsidRDefault="00C55F8D" w:rsidP="00A66B15">
            <w:pPr>
              <w:pStyle w:val="af3"/>
              <w:jc w:val="right"/>
              <w:rPr>
                <w:rFonts w:ascii="Times New Roman" w:hAnsi="Times New Roman"/>
                <w:sz w:val="26"/>
                <w:szCs w:val="26"/>
              </w:rPr>
            </w:pPr>
            <w:r w:rsidRPr="002C52CF">
              <w:rPr>
                <w:rFonts w:ascii="Times New Roman" w:hAnsi="Times New Roman"/>
                <w:sz w:val="26"/>
                <w:szCs w:val="26"/>
              </w:rPr>
              <w:t>Заместитель  директора по учебной    работе</w:t>
            </w:r>
          </w:p>
          <w:p w:rsidR="00C55F8D" w:rsidRPr="002C52CF" w:rsidRDefault="00C55F8D" w:rsidP="00A66B15">
            <w:pPr>
              <w:pStyle w:val="af3"/>
              <w:jc w:val="right"/>
              <w:rPr>
                <w:rFonts w:ascii="Times New Roman" w:hAnsi="Times New Roman"/>
                <w:sz w:val="26"/>
                <w:szCs w:val="26"/>
              </w:rPr>
            </w:pPr>
            <w:r>
              <w:rPr>
                <w:rFonts w:ascii="Times New Roman" w:hAnsi="Times New Roman"/>
                <w:sz w:val="26"/>
                <w:szCs w:val="26"/>
              </w:rPr>
              <w:t>_________ Т.В.Чекаурова</w:t>
            </w:r>
          </w:p>
          <w:p w:rsidR="00C55F8D" w:rsidRPr="001017CB" w:rsidRDefault="00CA062A" w:rsidP="00A66B15">
            <w:pPr>
              <w:pStyle w:val="af3"/>
              <w:jc w:val="right"/>
              <w:rPr>
                <w:rFonts w:ascii="Times New Roman" w:hAnsi="Times New Roman"/>
                <w:sz w:val="26"/>
                <w:szCs w:val="26"/>
                <w:u w:val="single"/>
              </w:rPr>
            </w:pPr>
            <w:r>
              <w:rPr>
                <w:rFonts w:ascii="Times New Roman" w:hAnsi="Times New Roman"/>
                <w:sz w:val="26"/>
                <w:szCs w:val="26"/>
                <w:u w:val="single"/>
              </w:rPr>
              <w:t xml:space="preserve">«      »                      20     </w:t>
            </w:r>
            <w:r w:rsidR="00C55F8D" w:rsidRPr="001017CB">
              <w:rPr>
                <w:rFonts w:ascii="Times New Roman" w:hAnsi="Times New Roman"/>
                <w:sz w:val="26"/>
                <w:szCs w:val="26"/>
                <w:u w:val="single"/>
              </w:rPr>
              <w:t>г.</w:t>
            </w:r>
          </w:p>
        </w:tc>
      </w:tr>
    </w:tbl>
    <w:p w:rsidR="007354F6" w:rsidRDefault="007354F6" w:rsidP="007354F6">
      <w:pPr>
        <w:spacing w:line="360" w:lineRule="auto"/>
        <w:ind w:firstLine="709"/>
        <w:jc w:val="center"/>
      </w:pPr>
    </w:p>
    <w:p w:rsidR="007354F6" w:rsidRDefault="007354F6" w:rsidP="007354F6">
      <w:pPr>
        <w:spacing w:line="360" w:lineRule="auto"/>
        <w:ind w:firstLine="709"/>
        <w:jc w:val="center"/>
      </w:pPr>
    </w:p>
    <w:p w:rsidR="007354F6" w:rsidRDefault="007354F6" w:rsidP="007354F6">
      <w:pPr>
        <w:spacing w:line="360" w:lineRule="auto"/>
        <w:ind w:firstLine="709"/>
        <w:jc w:val="center"/>
        <w:rPr>
          <w:b/>
        </w:rPr>
      </w:pPr>
      <w:r w:rsidRPr="004F6C9A">
        <w:rPr>
          <w:b/>
        </w:rPr>
        <w:t>ЗАДАНИЕ НА ВЫПУСКНУЮ КВАЛИФИКАЦИОННУЮ РАБОТУ (ВКР)</w:t>
      </w:r>
    </w:p>
    <w:p w:rsidR="007354F6" w:rsidRDefault="007354F6" w:rsidP="001406D2">
      <w:pPr>
        <w:spacing w:line="360" w:lineRule="auto"/>
        <w:ind w:firstLine="709"/>
        <w:rPr>
          <w:b/>
        </w:rPr>
      </w:pPr>
    </w:p>
    <w:p w:rsidR="007354F6" w:rsidRDefault="007354F6" w:rsidP="00C2212B">
      <w:pPr>
        <w:spacing w:line="360" w:lineRule="auto"/>
      </w:pPr>
      <w:r>
        <w:t>Ти</w:t>
      </w:r>
      <w:r w:rsidR="001406D2">
        <w:t>п работы: __________________</w:t>
      </w:r>
      <w:r>
        <w:t>__________________________________________</w:t>
      </w:r>
      <w:r w:rsidR="00C2212B">
        <w:t>_____</w:t>
      </w:r>
      <w:r>
        <w:t>_</w:t>
      </w:r>
    </w:p>
    <w:p w:rsidR="007354F6" w:rsidRDefault="007354F6" w:rsidP="00C2212B">
      <w:pPr>
        <w:spacing w:line="360" w:lineRule="auto"/>
      </w:pPr>
    </w:p>
    <w:p w:rsidR="007354F6" w:rsidRDefault="007354F6" w:rsidP="00C2212B">
      <w:pPr>
        <w:spacing w:line="360" w:lineRule="auto"/>
      </w:pPr>
      <w:r>
        <w:t>С</w:t>
      </w:r>
      <w:r w:rsidR="001406D2">
        <w:t>тудент ____________________</w:t>
      </w:r>
      <w:r>
        <w:t>___________________________________________</w:t>
      </w:r>
      <w:r w:rsidR="00C2212B">
        <w:t>_____</w:t>
      </w:r>
      <w:r>
        <w:t>_</w:t>
      </w:r>
    </w:p>
    <w:p w:rsidR="007354F6" w:rsidRDefault="007354F6" w:rsidP="00C2212B">
      <w:pPr>
        <w:spacing w:line="360" w:lineRule="auto"/>
      </w:pPr>
    </w:p>
    <w:p w:rsidR="007354F6" w:rsidRDefault="007354F6" w:rsidP="00C2212B">
      <w:pPr>
        <w:spacing w:line="360" w:lineRule="auto"/>
      </w:pPr>
      <w:r>
        <w:t>Тема ВКР __</w:t>
      </w:r>
      <w:r w:rsidR="001406D2">
        <w:t>_______________</w:t>
      </w:r>
      <w:r>
        <w:t>_________________________________________</w:t>
      </w:r>
      <w:r w:rsidR="00C2212B">
        <w:t>_____</w:t>
      </w:r>
      <w:r>
        <w:t>_____</w:t>
      </w:r>
    </w:p>
    <w:p w:rsidR="007354F6" w:rsidRDefault="007354F6" w:rsidP="00C2212B">
      <w:pPr>
        <w:spacing w:line="360" w:lineRule="auto"/>
      </w:pPr>
      <w:r>
        <w:t>________________________________________________</w:t>
      </w:r>
      <w:r w:rsidR="001406D2">
        <w:t>___________________</w:t>
      </w:r>
      <w:r w:rsidR="00C2212B">
        <w:t>_____</w:t>
      </w:r>
      <w:r w:rsidR="001406D2">
        <w:t>____</w:t>
      </w:r>
      <w:r>
        <w:t>_</w:t>
      </w:r>
    </w:p>
    <w:p w:rsidR="007354F6" w:rsidRDefault="007354F6" w:rsidP="007354F6">
      <w:pPr>
        <w:spacing w:line="360" w:lineRule="auto"/>
        <w:ind w:firstLine="709"/>
        <w:jc w:val="both"/>
      </w:pPr>
    </w:p>
    <w:p w:rsidR="007354F6" w:rsidRDefault="007354F6" w:rsidP="001406D2">
      <w:pPr>
        <w:spacing w:line="360" w:lineRule="auto"/>
        <w:ind w:firstLine="709"/>
      </w:pPr>
      <w:r>
        <w:t xml:space="preserve">Утверждена приказом по </w:t>
      </w:r>
      <w:r w:rsidR="006739EE">
        <w:t xml:space="preserve">колледжу </w:t>
      </w:r>
      <w:r w:rsidR="001406D2">
        <w:t xml:space="preserve"> № __________</w:t>
      </w:r>
      <w:r w:rsidR="00184FFB">
        <w:t>__ от _________________ 20__</w:t>
      </w:r>
      <w:r>
        <w:t>г.</w:t>
      </w:r>
    </w:p>
    <w:p w:rsidR="007354F6" w:rsidRDefault="007354F6" w:rsidP="001406D2">
      <w:pPr>
        <w:spacing w:line="360" w:lineRule="auto"/>
        <w:ind w:firstLine="709"/>
      </w:pPr>
      <w:r>
        <w:t>Срок сдачи студентом законч</w:t>
      </w:r>
      <w:r w:rsidR="001406D2">
        <w:t>енной ВКР            _______</w:t>
      </w:r>
      <w:r>
        <w:t>_________________  20__ г.</w:t>
      </w:r>
    </w:p>
    <w:p w:rsidR="007354F6" w:rsidRDefault="007354F6" w:rsidP="001406D2">
      <w:pPr>
        <w:spacing w:line="360" w:lineRule="auto"/>
        <w:ind w:firstLine="709"/>
      </w:pPr>
      <w:r>
        <w:t>Исходные данные п</w:t>
      </w:r>
      <w:r w:rsidR="001406D2">
        <w:t>о ВКР _____________________</w:t>
      </w:r>
      <w:r>
        <w:t>___________________________</w:t>
      </w:r>
    </w:p>
    <w:p w:rsidR="007354F6" w:rsidRDefault="007354F6" w:rsidP="00C2212B">
      <w:pPr>
        <w:spacing w:line="360" w:lineRule="auto"/>
      </w:pPr>
      <w:r>
        <w:t>__________________________________________________________________________________________________________________________________________________</w:t>
      </w:r>
      <w:r w:rsidR="001406D2">
        <w:t>_____________</w:t>
      </w:r>
      <w:r>
        <w:t>_______________________________________________________________</w:t>
      </w:r>
      <w:r w:rsidR="00C2212B">
        <w:t>_____</w:t>
      </w:r>
      <w:r>
        <w:t>____</w:t>
      </w:r>
    </w:p>
    <w:p w:rsidR="007354F6" w:rsidRDefault="007354F6" w:rsidP="007354F6">
      <w:pPr>
        <w:spacing w:line="360" w:lineRule="auto"/>
        <w:ind w:firstLine="709"/>
        <w:jc w:val="both"/>
      </w:pPr>
      <w:r>
        <w:t>Содержание разделов ВКР (наименование глав):</w:t>
      </w:r>
    </w:p>
    <w:p w:rsidR="007354F6" w:rsidRDefault="007354F6" w:rsidP="00C2212B">
      <w:pPr>
        <w:spacing w:line="360" w:lineRule="auto"/>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2212B">
        <w:t>_____</w:t>
      </w:r>
      <w:r>
        <w:t>______</w:t>
      </w:r>
    </w:p>
    <w:p w:rsidR="007354F6" w:rsidRDefault="007354F6" w:rsidP="007354F6">
      <w:pPr>
        <w:spacing w:line="360" w:lineRule="auto"/>
        <w:ind w:firstLine="709"/>
        <w:jc w:val="both"/>
      </w:pPr>
      <w:r>
        <w:t>Перечень приложений к ВКР:</w:t>
      </w:r>
    </w:p>
    <w:p w:rsidR="007354F6" w:rsidRDefault="007354F6" w:rsidP="00FA50F6">
      <w:pPr>
        <w:spacing w:line="360" w:lineRule="auto"/>
        <w:ind w:firstLine="709"/>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354F6" w:rsidRDefault="007354F6" w:rsidP="007354F6">
      <w:pPr>
        <w:spacing w:line="360" w:lineRule="auto"/>
        <w:ind w:firstLine="709"/>
        <w:jc w:val="right"/>
      </w:pPr>
      <w:r>
        <w:t>Дата выдачи задания ___________________  20__ г.</w:t>
      </w:r>
    </w:p>
    <w:p w:rsidR="007354F6" w:rsidRDefault="007354F6" w:rsidP="007354F6">
      <w:pPr>
        <w:spacing w:line="360" w:lineRule="auto"/>
        <w:ind w:firstLine="709"/>
        <w:jc w:val="both"/>
      </w:pPr>
      <w:r>
        <w:t>Руководитель _____</w:t>
      </w:r>
      <w:r w:rsidR="001406D2">
        <w:t xml:space="preserve">___________          </w:t>
      </w:r>
      <w:r>
        <w:t xml:space="preserve">                        Студент __________________</w:t>
      </w:r>
    </w:p>
    <w:p w:rsidR="00203382" w:rsidRDefault="00203382" w:rsidP="007354F6">
      <w:pPr>
        <w:spacing w:line="360" w:lineRule="auto"/>
        <w:ind w:firstLine="709"/>
        <w:jc w:val="right"/>
        <w:rPr>
          <w:b/>
        </w:rPr>
      </w:pPr>
    </w:p>
    <w:p w:rsidR="00203382" w:rsidRDefault="00203382" w:rsidP="007354F6">
      <w:pPr>
        <w:spacing w:line="360" w:lineRule="auto"/>
        <w:ind w:firstLine="709"/>
        <w:jc w:val="right"/>
        <w:rPr>
          <w:b/>
        </w:rPr>
      </w:pPr>
    </w:p>
    <w:p w:rsidR="007354F6" w:rsidRDefault="00197B49" w:rsidP="007354F6">
      <w:pPr>
        <w:spacing w:line="360" w:lineRule="auto"/>
        <w:ind w:firstLine="709"/>
        <w:jc w:val="right"/>
      </w:pPr>
      <w:r w:rsidRPr="001406D2">
        <w:rPr>
          <w:b/>
        </w:rPr>
        <w:lastRenderedPageBreak/>
        <w:t xml:space="preserve">ПРИЛОЖЕНИЕ </w:t>
      </w:r>
      <w:r>
        <w:rPr>
          <w:b/>
        </w:rPr>
        <w:t>3</w:t>
      </w:r>
    </w:p>
    <w:p w:rsidR="007354F6" w:rsidRDefault="007354F6" w:rsidP="007354F6">
      <w:pPr>
        <w:spacing w:line="360" w:lineRule="auto"/>
        <w:ind w:firstLine="709"/>
        <w:jc w:val="center"/>
        <w:rPr>
          <w:b/>
        </w:rPr>
      </w:pPr>
      <w:r w:rsidRPr="004F6C9A">
        <w:rPr>
          <w:b/>
        </w:rPr>
        <w:t>КАЛЕНДАРНЫЙ ПЛАН РАБОТ</w:t>
      </w:r>
    </w:p>
    <w:p w:rsidR="007354F6" w:rsidRDefault="007354F6" w:rsidP="001406D2">
      <w:pPr>
        <w:spacing w:line="360" w:lineRule="auto"/>
        <w:ind w:firstLine="709"/>
      </w:pPr>
      <w:r>
        <w:t>Тип работы: _______________________________</w:t>
      </w:r>
      <w:r w:rsidR="001406D2">
        <w:t>___________________________</w:t>
      </w:r>
      <w:r>
        <w:t>__</w:t>
      </w:r>
    </w:p>
    <w:p w:rsidR="007354F6" w:rsidRDefault="007354F6" w:rsidP="001406D2">
      <w:pPr>
        <w:spacing w:line="360" w:lineRule="auto"/>
        <w:ind w:firstLine="709"/>
      </w:pPr>
      <w:r>
        <w:t>Студент _______________________</w:t>
      </w:r>
      <w:r w:rsidR="001406D2">
        <w:t>___________________________</w:t>
      </w:r>
      <w:r>
        <w:t>______________</w:t>
      </w:r>
    </w:p>
    <w:p w:rsidR="007354F6" w:rsidRDefault="007354F6" w:rsidP="001406D2">
      <w:pPr>
        <w:spacing w:line="360" w:lineRule="auto"/>
        <w:ind w:firstLine="709"/>
      </w:pPr>
      <w:r>
        <w:t>Тема ВКР _______________________________</w:t>
      </w:r>
      <w:r w:rsidR="001406D2">
        <w:t>___________________________</w:t>
      </w:r>
      <w:r>
        <w:t>____</w:t>
      </w:r>
    </w:p>
    <w:p w:rsidR="007354F6" w:rsidRDefault="007354F6" w:rsidP="007354F6">
      <w:pPr>
        <w:spacing w:line="360" w:lineRule="auto"/>
        <w:ind w:firstLine="709"/>
        <w:jc w:val="both"/>
      </w:pPr>
      <w:r>
        <w:t>_____________________________________________________________________________________________________________________________________________________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3749"/>
        <w:gridCol w:w="1098"/>
        <w:gridCol w:w="1263"/>
        <w:gridCol w:w="1146"/>
        <w:gridCol w:w="1812"/>
      </w:tblGrid>
      <w:tr w:rsidR="007354F6" w:rsidRPr="00A65337" w:rsidTr="00163C8B">
        <w:tc>
          <w:tcPr>
            <w:tcW w:w="503" w:type="dxa"/>
          </w:tcPr>
          <w:p w:rsidR="007354F6" w:rsidRPr="00215FD6" w:rsidRDefault="007354F6" w:rsidP="00C32CBF">
            <w:pPr>
              <w:jc w:val="center"/>
              <w:rPr>
                <w:b/>
                <w:i/>
                <w:sz w:val="16"/>
                <w:szCs w:val="16"/>
              </w:rPr>
            </w:pPr>
            <w:r w:rsidRPr="00215FD6">
              <w:rPr>
                <w:b/>
                <w:i/>
                <w:sz w:val="16"/>
                <w:szCs w:val="16"/>
              </w:rPr>
              <w:t>№ п/п</w:t>
            </w:r>
          </w:p>
        </w:tc>
        <w:tc>
          <w:tcPr>
            <w:tcW w:w="3749" w:type="dxa"/>
          </w:tcPr>
          <w:p w:rsidR="007354F6" w:rsidRPr="00215FD6" w:rsidRDefault="007354F6" w:rsidP="00C32CBF">
            <w:pPr>
              <w:jc w:val="center"/>
              <w:rPr>
                <w:b/>
                <w:i/>
                <w:sz w:val="16"/>
                <w:szCs w:val="16"/>
              </w:rPr>
            </w:pPr>
            <w:r w:rsidRPr="00215FD6">
              <w:rPr>
                <w:b/>
                <w:i/>
                <w:sz w:val="16"/>
                <w:szCs w:val="16"/>
              </w:rPr>
              <w:t>Наименование этапа написания</w:t>
            </w:r>
          </w:p>
          <w:p w:rsidR="007354F6" w:rsidRPr="00215FD6" w:rsidRDefault="007354F6" w:rsidP="00C32CBF">
            <w:pPr>
              <w:jc w:val="center"/>
              <w:rPr>
                <w:b/>
                <w:i/>
                <w:sz w:val="16"/>
                <w:szCs w:val="16"/>
              </w:rPr>
            </w:pPr>
            <w:r w:rsidRPr="00215FD6">
              <w:rPr>
                <w:b/>
                <w:i/>
                <w:sz w:val="16"/>
                <w:szCs w:val="16"/>
              </w:rPr>
              <w:t>выпускной квалификационной работы</w:t>
            </w:r>
          </w:p>
        </w:tc>
        <w:tc>
          <w:tcPr>
            <w:tcW w:w="1098" w:type="dxa"/>
          </w:tcPr>
          <w:p w:rsidR="007354F6" w:rsidRPr="00215FD6" w:rsidRDefault="007354F6" w:rsidP="00C32CBF">
            <w:pPr>
              <w:jc w:val="center"/>
              <w:rPr>
                <w:b/>
                <w:i/>
                <w:sz w:val="16"/>
                <w:szCs w:val="16"/>
              </w:rPr>
            </w:pPr>
            <w:r w:rsidRPr="00215FD6">
              <w:rPr>
                <w:b/>
                <w:i/>
                <w:sz w:val="16"/>
                <w:szCs w:val="16"/>
              </w:rPr>
              <w:t>Плановая дата</w:t>
            </w:r>
          </w:p>
        </w:tc>
        <w:tc>
          <w:tcPr>
            <w:tcW w:w="1263" w:type="dxa"/>
          </w:tcPr>
          <w:p w:rsidR="007354F6" w:rsidRPr="00215FD6" w:rsidRDefault="007354F6" w:rsidP="00C32CBF">
            <w:pPr>
              <w:jc w:val="center"/>
              <w:rPr>
                <w:b/>
                <w:i/>
                <w:sz w:val="16"/>
                <w:szCs w:val="16"/>
              </w:rPr>
            </w:pPr>
            <w:r w:rsidRPr="00215FD6">
              <w:rPr>
                <w:b/>
                <w:i/>
                <w:sz w:val="16"/>
                <w:szCs w:val="16"/>
              </w:rPr>
              <w:t>Фактическая дата</w:t>
            </w:r>
          </w:p>
        </w:tc>
        <w:tc>
          <w:tcPr>
            <w:tcW w:w="1146" w:type="dxa"/>
          </w:tcPr>
          <w:p w:rsidR="007354F6" w:rsidRPr="00215FD6" w:rsidRDefault="007354F6" w:rsidP="00C32CBF">
            <w:pPr>
              <w:jc w:val="center"/>
              <w:rPr>
                <w:b/>
                <w:i/>
                <w:sz w:val="16"/>
                <w:szCs w:val="16"/>
              </w:rPr>
            </w:pPr>
            <w:r w:rsidRPr="00215FD6">
              <w:rPr>
                <w:b/>
                <w:i/>
                <w:sz w:val="16"/>
                <w:szCs w:val="16"/>
              </w:rPr>
              <w:t>Отметка об исполнении</w:t>
            </w:r>
          </w:p>
        </w:tc>
        <w:tc>
          <w:tcPr>
            <w:tcW w:w="1812" w:type="dxa"/>
          </w:tcPr>
          <w:p w:rsidR="007354F6" w:rsidRPr="00215FD6" w:rsidRDefault="007354F6" w:rsidP="00C32CBF">
            <w:pPr>
              <w:jc w:val="center"/>
              <w:rPr>
                <w:b/>
                <w:i/>
                <w:sz w:val="16"/>
                <w:szCs w:val="16"/>
              </w:rPr>
            </w:pPr>
            <w:r w:rsidRPr="00215FD6">
              <w:rPr>
                <w:b/>
                <w:i/>
                <w:sz w:val="16"/>
                <w:szCs w:val="16"/>
              </w:rPr>
              <w:t>Подпись руководителя</w:t>
            </w: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w:t>
            </w:r>
          </w:p>
        </w:tc>
        <w:tc>
          <w:tcPr>
            <w:tcW w:w="3749" w:type="dxa"/>
          </w:tcPr>
          <w:p w:rsidR="007354F6" w:rsidRPr="00215FD6" w:rsidRDefault="007354F6" w:rsidP="00C32CBF">
            <w:pPr>
              <w:spacing w:line="276" w:lineRule="auto"/>
              <w:jc w:val="both"/>
              <w:rPr>
                <w:sz w:val="20"/>
                <w:szCs w:val="20"/>
              </w:rPr>
            </w:pPr>
            <w:r w:rsidRPr="00215FD6">
              <w:rPr>
                <w:sz w:val="20"/>
                <w:szCs w:val="20"/>
              </w:rPr>
              <w:t>Заявление на утверждение темы, руководителя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2</w:t>
            </w:r>
          </w:p>
        </w:tc>
        <w:tc>
          <w:tcPr>
            <w:tcW w:w="3749" w:type="dxa"/>
          </w:tcPr>
          <w:p w:rsidR="007354F6" w:rsidRPr="00215FD6" w:rsidRDefault="007354F6" w:rsidP="00C32CBF">
            <w:pPr>
              <w:spacing w:line="276" w:lineRule="auto"/>
              <w:jc w:val="both"/>
              <w:rPr>
                <w:sz w:val="20"/>
                <w:szCs w:val="20"/>
              </w:rPr>
            </w:pPr>
            <w:r w:rsidRPr="00215FD6">
              <w:rPr>
                <w:sz w:val="20"/>
                <w:szCs w:val="20"/>
              </w:rPr>
              <w:t>Приказ на утверждение темы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3</w:t>
            </w:r>
          </w:p>
        </w:tc>
        <w:tc>
          <w:tcPr>
            <w:tcW w:w="3749" w:type="dxa"/>
          </w:tcPr>
          <w:p w:rsidR="007354F6" w:rsidRPr="00215FD6" w:rsidRDefault="007354F6" w:rsidP="00C32CBF">
            <w:pPr>
              <w:spacing w:line="276" w:lineRule="auto"/>
              <w:jc w:val="both"/>
              <w:rPr>
                <w:sz w:val="20"/>
                <w:szCs w:val="20"/>
              </w:rPr>
            </w:pPr>
            <w:r w:rsidRPr="00215FD6">
              <w:rPr>
                <w:sz w:val="20"/>
                <w:szCs w:val="20"/>
              </w:rPr>
              <w:t>Утверждение списка основных информационных источников</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4</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структуры (оглавления)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5</w:t>
            </w:r>
          </w:p>
        </w:tc>
        <w:tc>
          <w:tcPr>
            <w:tcW w:w="3749" w:type="dxa"/>
          </w:tcPr>
          <w:p w:rsidR="007354F6" w:rsidRPr="00215FD6" w:rsidRDefault="007354F6" w:rsidP="00C32CBF">
            <w:pPr>
              <w:spacing w:line="276" w:lineRule="auto"/>
              <w:jc w:val="both"/>
              <w:rPr>
                <w:sz w:val="20"/>
                <w:szCs w:val="20"/>
              </w:rPr>
            </w:pPr>
            <w:r w:rsidRPr="00215FD6">
              <w:rPr>
                <w:sz w:val="20"/>
                <w:szCs w:val="20"/>
              </w:rPr>
              <w:t>Утверждение  структуры (оглавления)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6</w:t>
            </w:r>
          </w:p>
        </w:tc>
        <w:tc>
          <w:tcPr>
            <w:tcW w:w="3749" w:type="dxa"/>
          </w:tcPr>
          <w:p w:rsidR="007354F6" w:rsidRPr="00215FD6" w:rsidRDefault="00A2668C" w:rsidP="00C32CBF">
            <w:pPr>
              <w:spacing w:line="276" w:lineRule="auto"/>
              <w:jc w:val="both"/>
              <w:rPr>
                <w:sz w:val="20"/>
                <w:szCs w:val="20"/>
              </w:rPr>
            </w:pPr>
            <w:r>
              <w:rPr>
                <w:sz w:val="20"/>
                <w:szCs w:val="20"/>
              </w:rPr>
              <w:t>Подготовка текста 1</w:t>
            </w:r>
            <w:r w:rsidR="007354F6" w:rsidRPr="00215FD6">
              <w:rPr>
                <w:sz w:val="20"/>
                <w:szCs w:val="20"/>
              </w:rPr>
              <w:t xml:space="preserve"> главы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7</w:t>
            </w:r>
          </w:p>
        </w:tc>
        <w:tc>
          <w:tcPr>
            <w:tcW w:w="3749" w:type="dxa"/>
          </w:tcPr>
          <w:p w:rsidR="007354F6" w:rsidRPr="00215FD6" w:rsidRDefault="00A2668C" w:rsidP="00C32CBF">
            <w:pPr>
              <w:spacing w:line="276" w:lineRule="auto"/>
              <w:jc w:val="both"/>
              <w:rPr>
                <w:sz w:val="20"/>
                <w:szCs w:val="20"/>
              </w:rPr>
            </w:pPr>
            <w:r>
              <w:rPr>
                <w:sz w:val="20"/>
                <w:szCs w:val="20"/>
              </w:rPr>
              <w:t>Согласование текста 1</w:t>
            </w:r>
            <w:r w:rsidR="007354F6" w:rsidRPr="00215FD6">
              <w:rPr>
                <w:sz w:val="20"/>
                <w:szCs w:val="20"/>
              </w:rPr>
              <w:t xml:space="preserve"> главы с руководителем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8</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w:t>
            </w:r>
            <w:r w:rsidR="00A2668C">
              <w:rPr>
                <w:sz w:val="20"/>
                <w:szCs w:val="20"/>
              </w:rPr>
              <w:t xml:space="preserve"> замечаний руководителя ВКР по 1</w:t>
            </w:r>
            <w:r w:rsidRPr="00215FD6">
              <w:rPr>
                <w:sz w:val="20"/>
                <w:szCs w:val="20"/>
              </w:rPr>
              <w:t xml:space="preserve"> главе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9</w:t>
            </w:r>
          </w:p>
        </w:tc>
        <w:tc>
          <w:tcPr>
            <w:tcW w:w="3749" w:type="dxa"/>
          </w:tcPr>
          <w:p w:rsidR="007354F6" w:rsidRPr="00215FD6" w:rsidRDefault="00A2668C" w:rsidP="00C32CBF">
            <w:pPr>
              <w:spacing w:line="276" w:lineRule="auto"/>
              <w:jc w:val="both"/>
              <w:rPr>
                <w:sz w:val="20"/>
                <w:szCs w:val="20"/>
              </w:rPr>
            </w:pPr>
            <w:r>
              <w:rPr>
                <w:sz w:val="20"/>
                <w:szCs w:val="20"/>
              </w:rPr>
              <w:t xml:space="preserve">Подготовка текста 2 </w:t>
            </w:r>
            <w:r w:rsidR="007354F6" w:rsidRPr="00215FD6">
              <w:rPr>
                <w:sz w:val="20"/>
                <w:szCs w:val="20"/>
              </w:rPr>
              <w:t>главы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10</w:t>
            </w:r>
          </w:p>
        </w:tc>
        <w:tc>
          <w:tcPr>
            <w:tcW w:w="3749" w:type="dxa"/>
          </w:tcPr>
          <w:p w:rsidR="007354F6" w:rsidRPr="00215FD6" w:rsidRDefault="00A2668C" w:rsidP="00C32CBF">
            <w:pPr>
              <w:spacing w:line="276" w:lineRule="auto"/>
              <w:jc w:val="both"/>
              <w:rPr>
                <w:sz w:val="20"/>
                <w:szCs w:val="20"/>
              </w:rPr>
            </w:pPr>
            <w:r>
              <w:rPr>
                <w:sz w:val="20"/>
                <w:szCs w:val="20"/>
              </w:rPr>
              <w:t>Согласование текста 2</w:t>
            </w:r>
            <w:r w:rsidR="007354F6" w:rsidRPr="00215FD6">
              <w:rPr>
                <w:sz w:val="20"/>
                <w:szCs w:val="20"/>
              </w:rPr>
              <w:t xml:space="preserve"> главы с руководителем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7354F6" w:rsidP="00C32CBF">
            <w:pPr>
              <w:jc w:val="both"/>
              <w:rPr>
                <w:sz w:val="20"/>
                <w:szCs w:val="20"/>
              </w:rPr>
            </w:pPr>
            <w:r w:rsidRPr="00215FD6">
              <w:rPr>
                <w:sz w:val="20"/>
                <w:szCs w:val="20"/>
              </w:rPr>
              <w:t>11</w:t>
            </w:r>
          </w:p>
        </w:tc>
        <w:tc>
          <w:tcPr>
            <w:tcW w:w="3749" w:type="dxa"/>
          </w:tcPr>
          <w:p w:rsidR="007354F6" w:rsidRPr="00215FD6" w:rsidRDefault="007354F6" w:rsidP="00C32CBF">
            <w:pPr>
              <w:spacing w:line="276" w:lineRule="auto"/>
              <w:jc w:val="both"/>
              <w:rPr>
                <w:sz w:val="20"/>
                <w:szCs w:val="20"/>
              </w:rPr>
            </w:pPr>
            <w:r w:rsidRPr="00215FD6">
              <w:rPr>
                <w:sz w:val="20"/>
                <w:szCs w:val="20"/>
              </w:rPr>
              <w:t xml:space="preserve">Устранение </w:t>
            </w:r>
            <w:r w:rsidR="00A2668C">
              <w:rPr>
                <w:sz w:val="20"/>
                <w:szCs w:val="20"/>
              </w:rPr>
              <w:t>замечаний руководителя ВКР по 2</w:t>
            </w:r>
            <w:r w:rsidRPr="00215FD6">
              <w:rPr>
                <w:sz w:val="20"/>
                <w:szCs w:val="20"/>
              </w:rPr>
              <w:t xml:space="preserve"> главе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12</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содержания приложений к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13</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приложений к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14</w:t>
            </w:r>
          </w:p>
        </w:tc>
        <w:tc>
          <w:tcPr>
            <w:tcW w:w="3749" w:type="dxa"/>
          </w:tcPr>
          <w:p w:rsidR="007354F6" w:rsidRPr="00215FD6" w:rsidRDefault="007354F6" w:rsidP="00022BDD">
            <w:pPr>
              <w:spacing w:line="276" w:lineRule="auto"/>
              <w:jc w:val="both"/>
              <w:rPr>
                <w:sz w:val="20"/>
                <w:szCs w:val="20"/>
              </w:rPr>
            </w:pPr>
            <w:r w:rsidRPr="00215FD6">
              <w:rPr>
                <w:sz w:val="20"/>
                <w:szCs w:val="20"/>
              </w:rPr>
              <w:t>Устранение замечаний руководителя ВКР по тексту приложений</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15</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текста введения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16</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введения 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17</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 ВКР по тексту введения</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18</w:t>
            </w:r>
          </w:p>
        </w:tc>
        <w:tc>
          <w:tcPr>
            <w:tcW w:w="3749" w:type="dxa"/>
          </w:tcPr>
          <w:p w:rsidR="007354F6" w:rsidRPr="00215FD6" w:rsidRDefault="007354F6" w:rsidP="00C32CBF">
            <w:pPr>
              <w:spacing w:line="276" w:lineRule="auto"/>
              <w:jc w:val="both"/>
              <w:rPr>
                <w:sz w:val="20"/>
                <w:szCs w:val="20"/>
              </w:rPr>
            </w:pPr>
            <w:r w:rsidRPr="00215FD6">
              <w:rPr>
                <w:sz w:val="20"/>
                <w:szCs w:val="20"/>
              </w:rPr>
              <w:t>Подготовка текста заключения (выводов) по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19</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заключения (выводов) по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20</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 ВКР по тексту заключения (выводов)</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21</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полного текста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22</w:t>
            </w:r>
          </w:p>
        </w:tc>
        <w:tc>
          <w:tcPr>
            <w:tcW w:w="3749" w:type="dxa"/>
          </w:tcPr>
          <w:p w:rsidR="007354F6" w:rsidRPr="00215FD6" w:rsidRDefault="007354F6" w:rsidP="00C32CBF">
            <w:pPr>
              <w:spacing w:line="276" w:lineRule="auto"/>
              <w:jc w:val="both"/>
              <w:rPr>
                <w:sz w:val="20"/>
                <w:szCs w:val="20"/>
              </w:rPr>
            </w:pPr>
            <w:r w:rsidRPr="00215FD6">
              <w:rPr>
                <w:sz w:val="20"/>
                <w:szCs w:val="20"/>
              </w:rPr>
              <w:t xml:space="preserve">Согласование текста (в полном объеме) </w:t>
            </w:r>
            <w:r w:rsidRPr="00215FD6">
              <w:rPr>
                <w:sz w:val="20"/>
                <w:szCs w:val="20"/>
              </w:rPr>
              <w:lastRenderedPageBreak/>
              <w:t>ВКР</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23</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оформления  (в полном объеме)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24</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25</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готовой ВКР (в типографском переплёте)</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26</w:t>
            </w:r>
          </w:p>
        </w:tc>
        <w:tc>
          <w:tcPr>
            <w:tcW w:w="3749" w:type="dxa"/>
          </w:tcPr>
          <w:p w:rsidR="007354F6" w:rsidRPr="00215FD6" w:rsidRDefault="007354F6" w:rsidP="00C32CBF">
            <w:pPr>
              <w:spacing w:line="276" w:lineRule="auto"/>
              <w:jc w:val="both"/>
              <w:rPr>
                <w:sz w:val="20"/>
                <w:szCs w:val="20"/>
              </w:rPr>
            </w:pPr>
            <w:r w:rsidRPr="00215FD6">
              <w:rPr>
                <w:sz w:val="20"/>
                <w:szCs w:val="20"/>
              </w:rPr>
              <w:t>Отметка о выполнении студентом календарного плана</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27</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текста выступления студента на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28</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руководителю презентации студента по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29</w:t>
            </w:r>
          </w:p>
        </w:tc>
        <w:tc>
          <w:tcPr>
            <w:tcW w:w="3749" w:type="dxa"/>
          </w:tcPr>
          <w:p w:rsidR="007354F6" w:rsidRPr="00215FD6" w:rsidRDefault="007354F6" w:rsidP="00C32CBF">
            <w:pPr>
              <w:spacing w:line="276" w:lineRule="auto"/>
              <w:jc w:val="both"/>
              <w:rPr>
                <w:sz w:val="20"/>
                <w:szCs w:val="20"/>
              </w:rPr>
            </w:pPr>
            <w:r w:rsidRPr="00215FD6">
              <w:rPr>
                <w:sz w:val="20"/>
                <w:szCs w:val="20"/>
              </w:rPr>
              <w:t>Согласование текста выступления студента и презентации студента по защите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30</w:t>
            </w:r>
          </w:p>
        </w:tc>
        <w:tc>
          <w:tcPr>
            <w:tcW w:w="3749" w:type="dxa"/>
          </w:tcPr>
          <w:p w:rsidR="007354F6" w:rsidRPr="00215FD6" w:rsidRDefault="007354F6" w:rsidP="00C32CBF">
            <w:pPr>
              <w:spacing w:line="276" w:lineRule="auto"/>
              <w:jc w:val="both"/>
              <w:rPr>
                <w:sz w:val="20"/>
                <w:szCs w:val="20"/>
              </w:rPr>
            </w:pPr>
            <w:r w:rsidRPr="00215FD6">
              <w:rPr>
                <w:sz w:val="20"/>
                <w:szCs w:val="20"/>
              </w:rPr>
              <w:t>Устранение замечаний руководителя</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31</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руководителем студенту отзыва на  ВКР</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32</w:t>
            </w:r>
          </w:p>
        </w:tc>
        <w:tc>
          <w:tcPr>
            <w:tcW w:w="3749" w:type="dxa"/>
          </w:tcPr>
          <w:p w:rsidR="007354F6" w:rsidRPr="00215FD6" w:rsidRDefault="007354F6" w:rsidP="00C32CBF">
            <w:pPr>
              <w:spacing w:line="276" w:lineRule="auto"/>
              <w:jc w:val="both"/>
              <w:rPr>
                <w:sz w:val="20"/>
                <w:szCs w:val="20"/>
              </w:rPr>
            </w:pPr>
            <w:r w:rsidRPr="00215FD6">
              <w:rPr>
                <w:sz w:val="20"/>
                <w:szCs w:val="20"/>
              </w:rPr>
              <w:t>Предоставление студентом готовой ВКР рецензенту</w:t>
            </w: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7354F6" w:rsidRPr="004F6C9A" w:rsidTr="00163C8B">
        <w:tc>
          <w:tcPr>
            <w:tcW w:w="503" w:type="dxa"/>
          </w:tcPr>
          <w:p w:rsidR="007354F6" w:rsidRPr="00215FD6" w:rsidRDefault="00A2668C" w:rsidP="00C32CBF">
            <w:pPr>
              <w:jc w:val="both"/>
              <w:rPr>
                <w:sz w:val="20"/>
                <w:szCs w:val="20"/>
              </w:rPr>
            </w:pPr>
            <w:r>
              <w:rPr>
                <w:sz w:val="20"/>
                <w:szCs w:val="20"/>
              </w:rPr>
              <w:t>33</w:t>
            </w:r>
          </w:p>
        </w:tc>
        <w:tc>
          <w:tcPr>
            <w:tcW w:w="3749" w:type="dxa"/>
          </w:tcPr>
          <w:p w:rsidR="007354F6" w:rsidRPr="00215FD6" w:rsidRDefault="007354F6" w:rsidP="00C32CBF">
            <w:pPr>
              <w:spacing w:line="276" w:lineRule="auto"/>
              <w:jc w:val="both"/>
              <w:rPr>
                <w:sz w:val="20"/>
                <w:szCs w:val="20"/>
              </w:rPr>
            </w:pPr>
            <w:r w:rsidRPr="00215FD6">
              <w:rPr>
                <w:sz w:val="20"/>
                <w:szCs w:val="20"/>
              </w:rPr>
              <w:t>Прохождение предзащиты ВКР студентом</w:t>
            </w:r>
          </w:p>
          <w:p w:rsidR="007354F6" w:rsidRPr="00215FD6" w:rsidRDefault="007354F6" w:rsidP="00C32CBF">
            <w:pPr>
              <w:spacing w:line="276" w:lineRule="auto"/>
              <w:jc w:val="both"/>
              <w:rPr>
                <w:sz w:val="20"/>
                <w:szCs w:val="20"/>
              </w:rPr>
            </w:pPr>
          </w:p>
        </w:tc>
        <w:tc>
          <w:tcPr>
            <w:tcW w:w="1098" w:type="dxa"/>
          </w:tcPr>
          <w:p w:rsidR="007354F6" w:rsidRPr="00215FD6" w:rsidRDefault="007354F6" w:rsidP="00C32CBF">
            <w:pPr>
              <w:jc w:val="both"/>
              <w:rPr>
                <w:b/>
                <w:sz w:val="20"/>
                <w:szCs w:val="20"/>
              </w:rPr>
            </w:pPr>
          </w:p>
        </w:tc>
        <w:tc>
          <w:tcPr>
            <w:tcW w:w="1263" w:type="dxa"/>
          </w:tcPr>
          <w:p w:rsidR="007354F6" w:rsidRPr="00215FD6" w:rsidRDefault="007354F6" w:rsidP="00C32CBF">
            <w:pPr>
              <w:jc w:val="both"/>
              <w:rPr>
                <w:b/>
                <w:sz w:val="20"/>
                <w:szCs w:val="20"/>
              </w:rPr>
            </w:pPr>
          </w:p>
        </w:tc>
        <w:tc>
          <w:tcPr>
            <w:tcW w:w="1146" w:type="dxa"/>
          </w:tcPr>
          <w:p w:rsidR="007354F6" w:rsidRPr="00215FD6" w:rsidRDefault="007354F6" w:rsidP="00C32CBF">
            <w:pPr>
              <w:jc w:val="both"/>
              <w:rPr>
                <w:b/>
                <w:sz w:val="20"/>
                <w:szCs w:val="20"/>
              </w:rPr>
            </w:pPr>
          </w:p>
        </w:tc>
        <w:tc>
          <w:tcPr>
            <w:tcW w:w="1812" w:type="dxa"/>
          </w:tcPr>
          <w:p w:rsidR="007354F6" w:rsidRPr="00215FD6" w:rsidRDefault="007354F6" w:rsidP="00C32CBF">
            <w:pPr>
              <w:jc w:val="both"/>
              <w:rPr>
                <w:b/>
                <w:sz w:val="20"/>
                <w:szCs w:val="20"/>
              </w:rPr>
            </w:pPr>
          </w:p>
        </w:tc>
      </w:tr>
      <w:tr w:rsidR="00A2668C" w:rsidRPr="004F6C9A" w:rsidTr="00163C8B">
        <w:tc>
          <w:tcPr>
            <w:tcW w:w="503" w:type="dxa"/>
          </w:tcPr>
          <w:p w:rsidR="00A2668C" w:rsidRDefault="00A2668C" w:rsidP="00C32CBF">
            <w:pPr>
              <w:jc w:val="both"/>
              <w:rPr>
                <w:sz w:val="20"/>
                <w:szCs w:val="20"/>
              </w:rPr>
            </w:pPr>
            <w:r>
              <w:rPr>
                <w:sz w:val="20"/>
                <w:szCs w:val="20"/>
              </w:rPr>
              <w:t>34</w:t>
            </w:r>
          </w:p>
        </w:tc>
        <w:tc>
          <w:tcPr>
            <w:tcW w:w="3749" w:type="dxa"/>
          </w:tcPr>
          <w:p w:rsidR="00A2668C" w:rsidRPr="00215FD6" w:rsidRDefault="00A2668C" w:rsidP="00C32CBF">
            <w:pPr>
              <w:spacing w:line="276" w:lineRule="auto"/>
              <w:jc w:val="both"/>
              <w:rPr>
                <w:sz w:val="20"/>
                <w:szCs w:val="20"/>
              </w:rPr>
            </w:pPr>
            <w:r>
              <w:rPr>
                <w:sz w:val="20"/>
                <w:szCs w:val="20"/>
              </w:rPr>
              <w:t>Защита ВКР</w:t>
            </w:r>
          </w:p>
        </w:tc>
        <w:tc>
          <w:tcPr>
            <w:tcW w:w="1098" w:type="dxa"/>
          </w:tcPr>
          <w:p w:rsidR="00A2668C" w:rsidRPr="00215FD6" w:rsidRDefault="00A2668C" w:rsidP="00C32CBF">
            <w:pPr>
              <w:jc w:val="both"/>
              <w:rPr>
                <w:b/>
                <w:sz w:val="20"/>
                <w:szCs w:val="20"/>
              </w:rPr>
            </w:pPr>
          </w:p>
        </w:tc>
        <w:tc>
          <w:tcPr>
            <w:tcW w:w="1263" w:type="dxa"/>
          </w:tcPr>
          <w:p w:rsidR="00A2668C" w:rsidRPr="00215FD6" w:rsidRDefault="00A2668C" w:rsidP="00C32CBF">
            <w:pPr>
              <w:jc w:val="both"/>
              <w:rPr>
                <w:b/>
                <w:sz w:val="20"/>
                <w:szCs w:val="20"/>
              </w:rPr>
            </w:pPr>
          </w:p>
        </w:tc>
        <w:tc>
          <w:tcPr>
            <w:tcW w:w="1146" w:type="dxa"/>
          </w:tcPr>
          <w:p w:rsidR="00A2668C" w:rsidRPr="00215FD6" w:rsidRDefault="00A2668C" w:rsidP="00C32CBF">
            <w:pPr>
              <w:jc w:val="both"/>
              <w:rPr>
                <w:b/>
                <w:sz w:val="20"/>
                <w:szCs w:val="20"/>
              </w:rPr>
            </w:pPr>
          </w:p>
        </w:tc>
        <w:tc>
          <w:tcPr>
            <w:tcW w:w="1812" w:type="dxa"/>
          </w:tcPr>
          <w:p w:rsidR="00A2668C" w:rsidRPr="00215FD6" w:rsidRDefault="00A2668C" w:rsidP="00C32CBF">
            <w:pPr>
              <w:jc w:val="both"/>
              <w:rPr>
                <w:b/>
                <w:sz w:val="20"/>
                <w:szCs w:val="20"/>
              </w:rPr>
            </w:pPr>
          </w:p>
        </w:tc>
      </w:tr>
    </w:tbl>
    <w:p w:rsidR="007354F6" w:rsidRPr="004F6C9A" w:rsidRDefault="007354F6" w:rsidP="007354F6">
      <w:pPr>
        <w:spacing w:line="360" w:lineRule="auto"/>
        <w:ind w:firstLine="709"/>
        <w:jc w:val="both"/>
        <w:rPr>
          <w:b/>
        </w:rPr>
      </w:pPr>
    </w:p>
    <w:p w:rsidR="007354F6" w:rsidRPr="004F6C9A" w:rsidRDefault="007354F6" w:rsidP="007354F6">
      <w:pPr>
        <w:spacing w:line="360" w:lineRule="auto"/>
        <w:ind w:firstLine="709"/>
        <w:jc w:val="center"/>
      </w:pPr>
    </w:p>
    <w:p w:rsidR="007354F6" w:rsidRDefault="007354F6" w:rsidP="007354F6">
      <w:pPr>
        <w:spacing w:line="360" w:lineRule="auto"/>
        <w:jc w:val="both"/>
        <w:rPr>
          <w:b/>
        </w:rPr>
      </w:pPr>
      <w:r>
        <w:rPr>
          <w:b/>
        </w:rPr>
        <w:t>Студент</w:t>
      </w:r>
      <w:r w:rsidR="001406D2">
        <w:rPr>
          <w:b/>
        </w:rPr>
        <w:t xml:space="preserve"> ____________________         </w:t>
      </w:r>
      <w:r>
        <w:rPr>
          <w:b/>
        </w:rPr>
        <w:t xml:space="preserve">        Руководитель ВКР _______________________</w:t>
      </w:r>
    </w:p>
    <w:p w:rsidR="007354F6" w:rsidRDefault="007354F6" w:rsidP="007354F6">
      <w:pPr>
        <w:rPr>
          <w:b/>
        </w:rPr>
      </w:pPr>
      <w:r>
        <w:rPr>
          <w:b/>
        </w:rPr>
        <w:br w:type="page"/>
      </w:r>
    </w:p>
    <w:p w:rsidR="00197B49" w:rsidRDefault="00197B49" w:rsidP="00197B49">
      <w:pPr>
        <w:spacing w:line="276" w:lineRule="auto"/>
        <w:jc w:val="right"/>
      </w:pPr>
      <w:r w:rsidRPr="001406D2">
        <w:rPr>
          <w:b/>
        </w:rPr>
        <w:lastRenderedPageBreak/>
        <w:t xml:space="preserve">ПРИЛОЖЕНИЕ </w:t>
      </w:r>
      <w:r>
        <w:rPr>
          <w:b/>
        </w:rPr>
        <w:t>4</w:t>
      </w:r>
    </w:p>
    <w:p w:rsidR="00FA50F6" w:rsidRDefault="00FA50F6" w:rsidP="00FA50F6">
      <w:pPr>
        <w:spacing w:line="276" w:lineRule="auto"/>
        <w:jc w:val="center"/>
      </w:pPr>
      <w:r>
        <w:t>Г</w:t>
      </w:r>
      <w:r w:rsidR="006739EE">
        <w:t xml:space="preserve">ПОУ </w:t>
      </w:r>
      <w:r>
        <w:t xml:space="preserve"> ЯО</w:t>
      </w:r>
    </w:p>
    <w:p w:rsidR="00FA50F6" w:rsidRDefault="00FA50F6" w:rsidP="00FA50F6">
      <w:pPr>
        <w:spacing w:line="276" w:lineRule="auto"/>
        <w:jc w:val="center"/>
      </w:pPr>
      <w:r>
        <w:t>Великосе</w:t>
      </w:r>
      <w:r w:rsidR="00203382">
        <w:t xml:space="preserve">льский аграрный </w:t>
      </w:r>
      <w:r w:rsidR="006739EE">
        <w:t>колледж</w:t>
      </w:r>
    </w:p>
    <w:p w:rsidR="007354F6" w:rsidRDefault="007354F6" w:rsidP="007354F6">
      <w:pPr>
        <w:spacing w:line="360" w:lineRule="auto"/>
        <w:jc w:val="center"/>
      </w:pPr>
    </w:p>
    <w:p w:rsidR="007C3DB3" w:rsidRPr="007C3DB3" w:rsidRDefault="007354F6" w:rsidP="007C3DB3">
      <w:pPr>
        <w:spacing w:line="360" w:lineRule="auto"/>
        <w:jc w:val="center"/>
      </w:pPr>
      <w:r>
        <w:t xml:space="preserve">Специальность  </w:t>
      </w:r>
      <w:r w:rsidR="007C3DB3" w:rsidRPr="007C3DB3">
        <w:rPr>
          <w:b/>
        </w:rPr>
        <w:t>38.02.07 Банковское дело</w:t>
      </w:r>
    </w:p>
    <w:p w:rsidR="007354F6" w:rsidRPr="00EB0478" w:rsidRDefault="007354F6" w:rsidP="007354F6">
      <w:pPr>
        <w:spacing w:line="360" w:lineRule="auto"/>
        <w:jc w:val="center"/>
      </w:pPr>
      <w:r>
        <w:t>Форма обучения</w:t>
      </w:r>
      <w:r w:rsidRPr="007C3DB3">
        <w:rPr>
          <w:b/>
        </w:rPr>
        <w:t xml:space="preserve"> очная</w:t>
      </w:r>
    </w:p>
    <w:p w:rsidR="007354F6" w:rsidRDefault="007354F6" w:rsidP="007354F6">
      <w:pPr>
        <w:spacing w:line="360" w:lineRule="auto"/>
        <w:jc w:val="center"/>
        <w:rPr>
          <w:u w:val="single"/>
        </w:rPr>
      </w:pPr>
    </w:p>
    <w:p w:rsidR="00203382" w:rsidRDefault="00203382" w:rsidP="00203382">
      <w:pPr>
        <w:tabs>
          <w:tab w:val="left" w:pos="2895"/>
          <w:tab w:val="center" w:pos="4677"/>
        </w:tabs>
        <w:spacing w:line="360" w:lineRule="auto"/>
        <w:rPr>
          <w:b/>
          <w:sz w:val="36"/>
          <w:szCs w:val="36"/>
        </w:rPr>
      </w:pPr>
      <w:r>
        <w:rPr>
          <w:b/>
          <w:sz w:val="36"/>
          <w:szCs w:val="36"/>
        </w:rPr>
        <w:tab/>
      </w:r>
    </w:p>
    <w:p w:rsidR="00203382" w:rsidRDefault="00203382" w:rsidP="00203382">
      <w:pPr>
        <w:tabs>
          <w:tab w:val="left" w:pos="2895"/>
          <w:tab w:val="center" w:pos="4677"/>
        </w:tabs>
        <w:spacing w:line="360" w:lineRule="auto"/>
        <w:rPr>
          <w:b/>
          <w:sz w:val="36"/>
          <w:szCs w:val="36"/>
        </w:rPr>
      </w:pPr>
    </w:p>
    <w:p w:rsidR="007354F6" w:rsidRPr="00315586" w:rsidRDefault="00203382" w:rsidP="00203382">
      <w:pPr>
        <w:tabs>
          <w:tab w:val="left" w:pos="2895"/>
          <w:tab w:val="center" w:pos="4677"/>
        </w:tabs>
        <w:spacing w:line="360" w:lineRule="auto"/>
        <w:rPr>
          <w:b/>
          <w:sz w:val="36"/>
          <w:szCs w:val="36"/>
        </w:rPr>
      </w:pPr>
      <w:r>
        <w:rPr>
          <w:b/>
          <w:sz w:val="36"/>
          <w:szCs w:val="36"/>
        </w:rPr>
        <w:tab/>
      </w:r>
      <w:r w:rsidR="007354F6" w:rsidRPr="00315586">
        <w:rPr>
          <w:b/>
          <w:sz w:val="36"/>
          <w:szCs w:val="36"/>
        </w:rPr>
        <w:t xml:space="preserve">ВЫПУСКНАЯ </w:t>
      </w:r>
    </w:p>
    <w:p w:rsidR="007354F6" w:rsidRDefault="007354F6" w:rsidP="007354F6">
      <w:pPr>
        <w:spacing w:line="360" w:lineRule="auto"/>
        <w:jc w:val="center"/>
        <w:rPr>
          <w:b/>
          <w:sz w:val="36"/>
          <w:szCs w:val="36"/>
        </w:rPr>
      </w:pPr>
      <w:r w:rsidRPr="00315586">
        <w:rPr>
          <w:b/>
          <w:sz w:val="36"/>
          <w:szCs w:val="36"/>
        </w:rPr>
        <w:t>КВАЛИФИКАЦИОННАЯ РАБОТА</w:t>
      </w:r>
    </w:p>
    <w:p w:rsidR="007354F6" w:rsidRDefault="007354F6" w:rsidP="007354F6">
      <w:pPr>
        <w:spacing w:line="360" w:lineRule="auto"/>
        <w:jc w:val="center"/>
        <w:rPr>
          <w:b/>
          <w:sz w:val="36"/>
          <w:szCs w:val="36"/>
        </w:rPr>
      </w:pPr>
    </w:p>
    <w:p w:rsidR="007354F6" w:rsidRDefault="007354F6" w:rsidP="007354F6">
      <w:pPr>
        <w:spacing w:line="360" w:lineRule="auto"/>
        <w:jc w:val="both"/>
      </w:pPr>
      <w:r>
        <w:t>Тип работы…………………………………………………………………………</w:t>
      </w:r>
      <w:r w:rsidR="001406D2">
        <w:t>……………</w:t>
      </w:r>
    </w:p>
    <w:p w:rsidR="007354F6" w:rsidRPr="00315586" w:rsidRDefault="007354F6" w:rsidP="007354F6">
      <w:pPr>
        <w:spacing w:line="360" w:lineRule="auto"/>
        <w:jc w:val="both"/>
      </w:pPr>
      <w:r>
        <w:t>Тема……………………………………………………………………………………………………………………………………………………………………………………………………………………………………………………………………………………………………………………………………………………………………………………………………………………………………………………………………………………………………………………</w:t>
      </w:r>
    </w:p>
    <w:p w:rsidR="007354F6" w:rsidRDefault="007354F6" w:rsidP="007354F6">
      <w:pPr>
        <w:spacing w:line="360" w:lineRule="auto"/>
        <w:jc w:val="center"/>
      </w:pPr>
    </w:p>
    <w:p w:rsidR="007354F6" w:rsidRDefault="007354F6" w:rsidP="007354F6">
      <w:pPr>
        <w:jc w:val="both"/>
      </w:pPr>
      <w:r w:rsidRPr="00315586">
        <w:rPr>
          <w:i/>
        </w:rPr>
        <w:t xml:space="preserve">Студент  </w:t>
      </w:r>
      <w:r>
        <w:t xml:space="preserve">      ………………………..……      ……………….……………   ………………….</w:t>
      </w:r>
    </w:p>
    <w:p w:rsidR="007354F6" w:rsidRDefault="007354F6" w:rsidP="007354F6">
      <w:pPr>
        <w:jc w:val="both"/>
        <w:rPr>
          <w:sz w:val="16"/>
          <w:szCs w:val="16"/>
        </w:rPr>
      </w:pPr>
      <w:r w:rsidRPr="00315586">
        <w:rPr>
          <w:sz w:val="16"/>
          <w:szCs w:val="16"/>
        </w:rPr>
        <w:t xml:space="preserve">ФИО                                                           </w:t>
      </w:r>
      <w:r>
        <w:rPr>
          <w:sz w:val="16"/>
          <w:szCs w:val="16"/>
        </w:rPr>
        <w:t>подпись                                              дата</w:t>
      </w:r>
    </w:p>
    <w:p w:rsidR="007354F6" w:rsidRDefault="007354F6" w:rsidP="007354F6">
      <w:pPr>
        <w:jc w:val="both"/>
        <w:rPr>
          <w:sz w:val="16"/>
          <w:szCs w:val="16"/>
        </w:rPr>
      </w:pPr>
    </w:p>
    <w:p w:rsidR="007354F6" w:rsidRPr="00315586" w:rsidRDefault="007354F6" w:rsidP="007354F6">
      <w:pPr>
        <w:jc w:val="both"/>
        <w:rPr>
          <w:sz w:val="16"/>
          <w:szCs w:val="16"/>
        </w:rPr>
      </w:pPr>
    </w:p>
    <w:p w:rsidR="007354F6" w:rsidRDefault="007354F6" w:rsidP="007354F6">
      <w:pPr>
        <w:jc w:val="both"/>
      </w:pPr>
      <w:r w:rsidRPr="00315586">
        <w:rPr>
          <w:i/>
        </w:rPr>
        <w:t xml:space="preserve">Руководитель </w:t>
      </w:r>
      <w:r>
        <w:t xml:space="preserve"> ………………………..……      ……………….……………   ………………….</w:t>
      </w:r>
    </w:p>
    <w:p w:rsidR="007354F6" w:rsidRDefault="007354F6" w:rsidP="007354F6">
      <w:pPr>
        <w:jc w:val="both"/>
        <w:rPr>
          <w:sz w:val="16"/>
          <w:szCs w:val="16"/>
        </w:rPr>
      </w:pPr>
      <w:r w:rsidRPr="00315586">
        <w:rPr>
          <w:sz w:val="16"/>
          <w:szCs w:val="16"/>
        </w:rPr>
        <w:t xml:space="preserve">ФИО                                                           </w:t>
      </w:r>
      <w:r>
        <w:rPr>
          <w:sz w:val="16"/>
          <w:szCs w:val="16"/>
        </w:rPr>
        <w:t>подпись                                              дата</w:t>
      </w:r>
    </w:p>
    <w:p w:rsidR="007354F6" w:rsidRDefault="007354F6" w:rsidP="007354F6">
      <w:pPr>
        <w:jc w:val="both"/>
        <w:rPr>
          <w:sz w:val="16"/>
          <w:szCs w:val="16"/>
        </w:rPr>
      </w:pPr>
    </w:p>
    <w:p w:rsidR="007354F6" w:rsidRDefault="007354F6" w:rsidP="007354F6">
      <w:pPr>
        <w:jc w:val="both"/>
      </w:pPr>
    </w:p>
    <w:p w:rsidR="007354F6" w:rsidRDefault="007354F6" w:rsidP="007354F6">
      <w:pPr>
        <w:jc w:val="both"/>
      </w:pPr>
      <w:r w:rsidRPr="00315586">
        <w:rPr>
          <w:i/>
        </w:rPr>
        <w:t>Рецензент</w:t>
      </w:r>
      <w:r>
        <w:t xml:space="preserve">  ………………………..……      ……………….……………   ………………….</w:t>
      </w:r>
    </w:p>
    <w:p w:rsidR="007354F6" w:rsidRDefault="007354F6" w:rsidP="007354F6">
      <w:pPr>
        <w:jc w:val="both"/>
      </w:pPr>
      <w:r w:rsidRPr="00315586">
        <w:rPr>
          <w:sz w:val="16"/>
          <w:szCs w:val="16"/>
        </w:rPr>
        <w:t xml:space="preserve">ФИО                                                           </w:t>
      </w:r>
      <w:r>
        <w:rPr>
          <w:sz w:val="16"/>
          <w:szCs w:val="16"/>
        </w:rPr>
        <w:t>подпись                                              дата</w:t>
      </w:r>
    </w:p>
    <w:p w:rsidR="007354F6" w:rsidRDefault="007354F6" w:rsidP="007354F6">
      <w:pPr>
        <w:spacing w:line="360" w:lineRule="auto"/>
        <w:jc w:val="both"/>
      </w:pPr>
    </w:p>
    <w:p w:rsidR="007354F6" w:rsidRDefault="007354F6" w:rsidP="007354F6">
      <w:pPr>
        <w:spacing w:line="360" w:lineRule="auto"/>
        <w:jc w:val="both"/>
      </w:pPr>
    </w:p>
    <w:p w:rsidR="007354F6" w:rsidRPr="00315586" w:rsidRDefault="00576EEB" w:rsidP="007354F6">
      <w:pPr>
        <w:spacing w:line="360" w:lineRule="auto"/>
        <w:jc w:val="both"/>
        <w:rPr>
          <w:i/>
        </w:rPr>
      </w:pPr>
      <w:r>
        <w:rPr>
          <w:i/>
        </w:rPr>
        <w:t xml:space="preserve">Председатель комиссии по </w:t>
      </w:r>
      <w:r w:rsidR="007354F6" w:rsidRPr="00315586">
        <w:rPr>
          <w:i/>
        </w:rPr>
        <w:t>защите</w:t>
      </w:r>
    </w:p>
    <w:p w:rsidR="007354F6" w:rsidRDefault="007354F6" w:rsidP="007354F6">
      <w:pPr>
        <w:jc w:val="both"/>
      </w:pPr>
      <w:r>
        <w:t xml:space="preserve">                          ………………………..……      ……………….……………   ………………….</w:t>
      </w:r>
    </w:p>
    <w:p w:rsidR="007354F6" w:rsidRDefault="007354F6" w:rsidP="007354F6">
      <w:pPr>
        <w:jc w:val="both"/>
      </w:pPr>
      <w:r w:rsidRPr="00315586">
        <w:rPr>
          <w:sz w:val="16"/>
          <w:szCs w:val="16"/>
        </w:rPr>
        <w:t xml:space="preserve">ФИО                                                           </w:t>
      </w:r>
      <w:r>
        <w:rPr>
          <w:sz w:val="16"/>
          <w:szCs w:val="16"/>
        </w:rPr>
        <w:t>подпись                                              дата</w:t>
      </w:r>
    </w:p>
    <w:p w:rsidR="007354F6" w:rsidRDefault="007354F6" w:rsidP="007354F6">
      <w:pPr>
        <w:spacing w:line="360" w:lineRule="auto"/>
        <w:jc w:val="center"/>
      </w:pPr>
    </w:p>
    <w:p w:rsidR="007354F6" w:rsidRDefault="007354F6" w:rsidP="007354F6">
      <w:pPr>
        <w:spacing w:line="360" w:lineRule="auto"/>
        <w:jc w:val="center"/>
      </w:pPr>
    </w:p>
    <w:p w:rsidR="00FA50F6" w:rsidRDefault="00203382" w:rsidP="00203382">
      <w:pPr>
        <w:tabs>
          <w:tab w:val="center" w:pos="4677"/>
          <w:tab w:val="left" w:pos="5610"/>
        </w:tabs>
        <w:spacing w:line="360" w:lineRule="auto"/>
      </w:pPr>
      <w:r>
        <w:tab/>
      </w:r>
      <w:r w:rsidR="00FA50F6">
        <w:t>с.Великое</w:t>
      </w:r>
      <w:r>
        <w:tab/>
      </w:r>
    </w:p>
    <w:p w:rsidR="00FA50F6" w:rsidRDefault="007354F6" w:rsidP="006739EE">
      <w:pPr>
        <w:spacing w:line="360" w:lineRule="auto"/>
        <w:jc w:val="center"/>
        <w:rPr>
          <w:b/>
        </w:rPr>
      </w:pPr>
      <w:r>
        <w:t>2</w:t>
      </w:r>
      <w:r w:rsidR="00CA062A">
        <w:t>019</w:t>
      </w:r>
    </w:p>
    <w:p w:rsidR="00FA50F6" w:rsidRDefault="00FA50F6" w:rsidP="007354F6">
      <w:pPr>
        <w:spacing w:line="360" w:lineRule="auto"/>
        <w:jc w:val="right"/>
        <w:rPr>
          <w:b/>
        </w:rPr>
      </w:pPr>
    </w:p>
    <w:p w:rsidR="00184FFB" w:rsidRDefault="00184FFB" w:rsidP="007354F6">
      <w:pPr>
        <w:spacing w:line="360" w:lineRule="auto"/>
        <w:jc w:val="right"/>
        <w:rPr>
          <w:b/>
        </w:rPr>
      </w:pPr>
    </w:p>
    <w:p w:rsidR="00022BDD" w:rsidRDefault="00197B49" w:rsidP="00197B49">
      <w:pPr>
        <w:spacing w:line="360" w:lineRule="auto"/>
        <w:ind w:firstLine="709"/>
        <w:jc w:val="right"/>
        <w:rPr>
          <w:b/>
        </w:rPr>
      </w:pPr>
      <w:r>
        <w:rPr>
          <w:b/>
        </w:rPr>
        <w:lastRenderedPageBreak/>
        <w:t>ПРИЛОЖЕНИЕ 5</w:t>
      </w:r>
    </w:p>
    <w:p w:rsidR="007354F6" w:rsidRDefault="007354F6" w:rsidP="007354F6">
      <w:pPr>
        <w:spacing w:line="360" w:lineRule="auto"/>
        <w:ind w:firstLine="709"/>
        <w:jc w:val="center"/>
        <w:rPr>
          <w:b/>
        </w:rPr>
      </w:pPr>
      <w:r>
        <w:rPr>
          <w:b/>
        </w:rPr>
        <w:t>ОТЗЫВ НАУЧНОГО РУКОВОДИТЕЛЯ</w:t>
      </w:r>
    </w:p>
    <w:p w:rsidR="007354F6" w:rsidRDefault="007354F6" w:rsidP="007354F6">
      <w:pPr>
        <w:spacing w:line="360" w:lineRule="auto"/>
        <w:ind w:firstLine="709"/>
        <w:jc w:val="both"/>
      </w:pPr>
      <w:r>
        <w:t>Тип ВКР       _________________________________</w:t>
      </w:r>
      <w:r w:rsidR="00C22440">
        <w:t>___________________________</w:t>
      </w:r>
    </w:p>
    <w:p w:rsidR="007354F6" w:rsidRDefault="007354F6" w:rsidP="007354F6">
      <w:pPr>
        <w:spacing w:line="360" w:lineRule="auto"/>
        <w:ind w:firstLine="709"/>
        <w:jc w:val="both"/>
      </w:pPr>
      <w:r>
        <w:t>Студента ____________________________________</w:t>
      </w:r>
      <w:r w:rsidR="00C22440">
        <w:t>___________________________</w:t>
      </w:r>
    </w:p>
    <w:p w:rsidR="007C3DB3" w:rsidRDefault="007C3DB3" w:rsidP="007C3DB3">
      <w:pPr>
        <w:spacing w:line="360" w:lineRule="auto"/>
      </w:pPr>
      <w:r>
        <w:t xml:space="preserve">            </w:t>
      </w:r>
      <w:r w:rsidR="00393F72">
        <w:t xml:space="preserve">Специальность </w:t>
      </w:r>
      <w:r w:rsidRPr="007C3DB3">
        <w:rPr>
          <w:b/>
        </w:rPr>
        <w:t>38.02.07 Банковское дело</w:t>
      </w:r>
    </w:p>
    <w:p w:rsidR="00FA50F6" w:rsidRDefault="007354F6" w:rsidP="007354F6">
      <w:pPr>
        <w:spacing w:line="360" w:lineRule="auto"/>
        <w:ind w:firstLine="709"/>
        <w:jc w:val="both"/>
        <w:rPr>
          <w:u w:val="single"/>
        </w:rPr>
      </w:pPr>
      <w:r w:rsidRPr="00393F72">
        <w:t xml:space="preserve">Форма обучения  </w:t>
      </w:r>
      <w:r w:rsidRPr="007C3DB3">
        <w:rPr>
          <w:b/>
        </w:rPr>
        <w:t>очная</w:t>
      </w:r>
    </w:p>
    <w:p w:rsidR="007354F6" w:rsidRDefault="007354F6" w:rsidP="007354F6">
      <w:pPr>
        <w:spacing w:line="360" w:lineRule="auto"/>
        <w:ind w:firstLine="709"/>
        <w:jc w:val="both"/>
      </w:pPr>
      <w:r>
        <w:t>Тема ВКР  ___________________________________</w:t>
      </w:r>
      <w:r w:rsidR="00C22440">
        <w:t>___________________________</w:t>
      </w:r>
    </w:p>
    <w:p w:rsidR="007354F6" w:rsidRDefault="007354F6" w:rsidP="007354F6">
      <w:pPr>
        <w:spacing w:line="360" w:lineRule="auto"/>
        <w:ind w:firstLine="709"/>
        <w:jc w:val="both"/>
      </w:pPr>
      <w:r>
        <w:t>________________________________________________________________________</w:t>
      </w:r>
    </w:p>
    <w:p w:rsidR="007354F6" w:rsidRDefault="007354F6" w:rsidP="007354F6">
      <w:pPr>
        <w:spacing w:line="360" w:lineRule="auto"/>
        <w:ind w:firstLine="709"/>
        <w:jc w:val="both"/>
      </w:pPr>
    </w:p>
    <w:p w:rsidR="007354F6" w:rsidRDefault="007354F6" w:rsidP="007354F6">
      <w:pPr>
        <w:spacing w:line="360" w:lineRule="auto"/>
        <w:ind w:firstLine="709"/>
        <w:jc w:val="both"/>
      </w:pPr>
      <w:r>
        <w:t>Утверждена п</w:t>
      </w:r>
      <w:r w:rsidR="00C22440">
        <w:t>риказом по</w:t>
      </w:r>
      <w:r w:rsidR="00CA062A">
        <w:t xml:space="preserve"> </w:t>
      </w:r>
      <w:r w:rsidR="006739EE">
        <w:t xml:space="preserve">колледжу </w:t>
      </w:r>
      <w:r w:rsidR="00C22440">
        <w:t xml:space="preserve"> № ______</w:t>
      </w:r>
      <w:r w:rsidR="00393F72">
        <w:t>______ от _________________</w:t>
      </w:r>
      <w:r>
        <w:t>20__ г.</w:t>
      </w:r>
    </w:p>
    <w:p w:rsidR="007354F6" w:rsidRDefault="007354F6" w:rsidP="007354F6">
      <w:pPr>
        <w:spacing w:line="360" w:lineRule="auto"/>
        <w:ind w:firstLine="709"/>
        <w:jc w:val="both"/>
      </w:pPr>
    </w:p>
    <w:p w:rsidR="007354F6" w:rsidRPr="00C21E11" w:rsidRDefault="007354F6" w:rsidP="007354F6">
      <w:pPr>
        <w:spacing w:line="360" w:lineRule="auto"/>
        <w:ind w:firstLine="709"/>
        <w:jc w:val="both"/>
      </w:pPr>
      <w:r>
        <w:t>Научный р</w:t>
      </w:r>
      <w:r w:rsidRPr="00C21E11">
        <w:t>уководитель  ___________________</w:t>
      </w:r>
      <w:r w:rsidR="00C22440">
        <w:t>____________________________</w:t>
      </w:r>
      <w:r w:rsidRPr="00C21E11">
        <w:t>___</w:t>
      </w:r>
    </w:p>
    <w:p w:rsidR="007354F6" w:rsidRPr="00C21E11" w:rsidRDefault="007354F6" w:rsidP="007354F6">
      <w:pPr>
        <w:spacing w:line="360" w:lineRule="auto"/>
        <w:ind w:firstLine="709"/>
        <w:jc w:val="both"/>
      </w:pPr>
      <w:r w:rsidRPr="00C21E11">
        <w:t>Ученая степень, ученое звание ____________________________________________</w:t>
      </w:r>
      <w:r>
        <w:t>_</w:t>
      </w:r>
    </w:p>
    <w:p w:rsidR="007354F6" w:rsidRDefault="007354F6" w:rsidP="007354F6">
      <w:pPr>
        <w:spacing w:line="360" w:lineRule="auto"/>
        <w:ind w:firstLine="709"/>
        <w:jc w:val="both"/>
      </w:pPr>
      <w:r w:rsidRPr="00C21E11">
        <w:t>Должность, место работы ______________</w:t>
      </w:r>
      <w:r w:rsidR="00C22440">
        <w:t>___________________________</w:t>
      </w:r>
      <w:r w:rsidRPr="00C21E11">
        <w:t>______</w:t>
      </w:r>
      <w:r>
        <w:t>_</w:t>
      </w:r>
      <w:r w:rsidRPr="00C21E11">
        <w:t>_</w:t>
      </w:r>
    </w:p>
    <w:p w:rsidR="007354F6" w:rsidRDefault="007354F6" w:rsidP="007354F6">
      <w:pPr>
        <w:spacing w:line="360" w:lineRule="auto"/>
        <w:ind w:firstLine="709"/>
        <w:jc w:val="both"/>
      </w:pPr>
    </w:p>
    <w:p w:rsidR="007354F6" w:rsidRPr="00EB0478" w:rsidRDefault="007354F6" w:rsidP="007354F6">
      <w:pPr>
        <w:spacing w:line="360" w:lineRule="auto"/>
        <w:jc w:val="both"/>
        <w:rPr>
          <w:u w:val="single"/>
        </w:rPr>
      </w:pPr>
      <w:r w:rsidRPr="00EB0478">
        <w:rPr>
          <w:u w:val="single"/>
        </w:rPr>
        <w:t xml:space="preserve">АКТУАЛЬНОСТЬ ТЕМЫ ИССЛЕДОВАНИЯ </w:t>
      </w:r>
    </w:p>
    <w:p w:rsidR="007354F6" w:rsidRDefault="007354F6" w:rsidP="007354F6">
      <w:pPr>
        <w:spacing w:line="360" w:lineRule="auto"/>
        <w:jc w:val="both"/>
      </w:pPr>
      <w:r>
        <w:t>……………………………………………………………………………………………………</w:t>
      </w:r>
    </w:p>
    <w:p w:rsidR="007354F6" w:rsidRPr="00EB0478" w:rsidRDefault="007354F6" w:rsidP="007354F6">
      <w:pPr>
        <w:spacing w:line="360" w:lineRule="auto"/>
        <w:jc w:val="both"/>
        <w:rPr>
          <w:u w:val="single"/>
        </w:rPr>
      </w:pPr>
      <w:r w:rsidRPr="00EB0478">
        <w:rPr>
          <w:u w:val="single"/>
        </w:rPr>
        <w:t>ОЦЕНКА СОДЕРЖАНИЯ РАБОТЫ</w:t>
      </w:r>
    </w:p>
    <w:p w:rsidR="007354F6" w:rsidRPr="000E183B" w:rsidRDefault="007354F6" w:rsidP="007354F6">
      <w:pPr>
        <w:spacing w:before="120"/>
        <w:rPr>
          <w:rFonts w:ascii="Arial" w:hAnsi="Arial" w:cs="Arial"/>
          <w:bCs/>
          <w:i/>
          <w:iCs/>
          <w:sz w:val="18"/>
          <w:szCs w:val="18"/>
        </w:rPr>
      </w:pPr>
      <w:r w:rsidRPr="000E183B">
        <w:rPr>
          <w:rFonts w:ascii="Arial" w:hAnsi="Arial" w:cs="Arial"/>
          <w:bCs/>
          <w:i/>
          <w:iCs/>
          <w:sz w:val="18"/>
          <w:szCs w:val="18"/>
        </w:rPr>
        <w:t xml:space="preserve">Структура, логика и стиль изложения представленного материала. </w:t>
      </w:r>
    </w:p>
    <w:p w:rsidR="007354F6" w:rsidRDefault="007354F6" w:rsidP="007354F6">
      <w:pPr>
        <w:spacing w:line="360" w:lineRule="auto"/>
        <w:jc w:val="both"/>
        <w:rPr>
          <w:rFonts w:ascii="Arial" w:hAnsi="Arial" w:cs="Arial"/>
          <w:bCs/>
          <w:i/>
          <w:iCs/>
          <w:sz w:val="18"/>
          <w:szCs w:val="18"/>
        </w:rPr>
      </w:pPr>
      <w:r w:rsidRPr="000E183B">
        <w:rPr>
          <w:rFonts w:ascii="Arial" w:hAnsi="Arial" w:cs="Arial"/>
          <w:bCs/>
          <w:i/>
          <w:iCs/>
          <w:sz w:val="18"/>
          <w:szCs w:val="18"/>
        </w:rPr>
        <w:t>Глубина проработки материала, обоснованность изложенных выводов, наличие конкретных данных (цифр), расчетов, сравнений (анализа).</w:t>
      </w:r>
    </w:p>
    <w:p w:rsidR="007354F6" w:rsidRDefault="007354F6" w:rsidP="007354F6">
      <w:pPr>
        <w:spacing w:line="360" w:lineRule="auto"/>
        <w:jc w:val="both"/>
        <w:rPr>
          <w:rFonts w:ascii="Arial" w:hAnsi="Arial" w:cs="Arial"/>
          <w:bCs/>
          <w:i/>
          <w:iCs/>
          <w:sz w:val="18"/>
          <w:szCs w:val="18"/>
        </w:rPr>
      </w:pPr>
      <w:r>
        <w:rPr>
          <w:rFonts w:ascii="Arial" w:hAnsi="Arial" w:cs="Arial"/>
          <w:bCs/>
          <w:i/>
          <w:iCs/>
          <w:sz w:val="18"/>
          <w:szCs w:val="18"/>
        </w:rPr>
        <w:t>………………………………………………………………………………………………………………………………………</w:t>
      </w:r>
    </w:p>
    <w:p w:rsidR="007354F6" w:rsidRPr="00EB0478" w:rsidRDefault="007354F6" w:rsidP="007354F6">
      <w:pPr>
        <w:spacing w:before="360"/>
        <w:rPr>
          <w:bCs/>
          <w:iCs/>
          <w:u w:val="single"/>
        </w:rPr>
      </w:pPr>
      <w:r w:rsidRPr="00EB0478">
        <w:rPr>
          <w:bCs/>
          <w:iCs/>
          <w:u w:val="single"/>
        </w:rPr>
        <w:t>СТЕПЕНЬ ДОСТИЖЕНИЯ ЦЕЛИ ИССЛЕДОВАНИЯ И ЕГО  ПРАКТИЧЕСКАЯ ЗНАЧИМОСТЬ</w:t>
      </w:r>
    </w:p>
    <w:p w:rsidR="007354F6" w:rsidRPr="000E183B" w:rsidRDefault="007354F6" w:rsidP="007354F6">
      <w:pPr>
        <w:spacing w:before="120"/>
        <w:rPr>
          <w:rFonts w:ascii="Arial" w:hAnsi="Arial" w:cs="Arial"/>
          <w:bCs/>
          <w:i/>
          <w:iCs/>
          <w:sz w:val="18"/>
          <w:szCs w:val="18"/>
        </w:rPr>
      </w:pPr>
    </w:p>
    <w:p w:rsidR="007354F6" w:rsidRDefault="007354F6" w:rsidP="007354F6">
      <w:pPr>
        <w:spacing w:line="360" w:lineRule="auto"/>
        <w:jc w:val="both"/>
        <w:rPr>
          <w:rFonts w:ascii="Arial" w:hAnsi="Arial" w:cs="Arial"/>
          <w:bCs/>
          <w:i/>
          <w:iCs/>
          <w:sz w:val="18"/>
          <w:szCs w:val="18"/>
        </w:rPr>
      </w:pPr>
      <w:r w:rsidRPr="000E183B">
        <w:rPr>
          <w:rFonts w:ascii="Arial" w:hAnsi="Arial" w:cs="Arial"/>
          <w:bCs/>
          <w:i/>
          <w:iCs/>
          <w:sz w:val="18"/>
          <w:szCs w:val="18"/>
        </w:rPr>
        <w:t>Полнота раскрытия исследуемой темы.</w:t>
      </w:r>
    </w:p>
    <w:p w:rsidR="007354F6" w:rsidRDefault="007354F6" w:rsidP="007354F6">
      <w:pPr>
        <w:spacing w:line="360" w:lineRule="auto"/>
        <w:jc w:val="both"/>
        <w:rPr>
          <w:rFonts w:ascii="Arial" w:hAnsi="Arial" w:cs="Arial"/>
          <w:bCs/>
          <w:i/>
          <w:iCs/>
          <w:sz w:val="18"/>
          <w:szCs w:val="18"/>
        </w:rPr>
      </w:pPr>
      <w:r>
        <w:rPr>
          <w:rFonts w:ascii="Arial" w:hAnsi="Arial" w:cs="Arial"/>
          <w:bCs/>
          <w:i/>
          <w:iCs/>
          <w:sz w:val="18"/>
          <w:szCs w:val="18"/>
        </w:rPr>
        <w:t>………………………………………………………………………………………………………………………………………</w:t>
      </w:r>
    </w:p>
    <w:p w:rsidR="007354F6" w:rsidRDefault="007354F6" w:rsidP="007354F6">
      <w:pPr>
        <w:spacing w:before="240"/>
        <w:rPr>
          <w:bCs/>
          <w:iCs/>
          <w:u w:val="single"/>
        </w:rPr>
      </w:pPr>
      <w:r w:rsidRPr="00EB0478">
        <w:rPr>
          <w:bCs/>
          <w:iCs/>
          <w:u w:val="single"/>
        </w:rPr>
        <w:t>НЕДОСТАТКИ,  ОТМЕЧЕННЫЕ РАНЕЕ И НЕ УСТРАНЕННЫЕ НА ДАННЫЙ МОМЕНТ</w:t>
      </w:r>
    </w:p>
    <w:p w:rsidR="007354F6" w:rsidRPr="00EB0478" w:rsidRDefault="007354F6" w:rsidP="007354F6">
      <w:pPr>
        <w:spacing w:before="240"/>
        <w:rPr>
          <w:bCs/>
          <w:iCs/>
        </w:rPr>
      </w:pPr>
      <w:r w:rsidRPr="00EB0478">
        <w:rPr>
          <w:bCs/>
          <w:iCs/>
        </w:rPr>
        <w:t>……………………………………………………………………………………………………</w:t>
      </w:r>
    </w:p>
    <w:p w:rsidR="007354F6" w:rsidRDefault="007354F6" w:rsidP="007354F6">
      <w:pPr>
        <w:spacing w:line="360" w:lineRule="auto"/>
        <w:jc w:val="both"/>
        <w:rPr>
          <w:rFonts w:ascii="Arial" w:hAnsi="Arial" w:cs="Arial"/>
          <w:bCs/>
          <w:i/>
          <w:iCs/>
          <w:sz w:val="18"/>
          <w:szCs w:val="18"/>
        </w:rPr>
      </w:pPr>
    </w:p>
    <w:p w:rsidR="007354F6" w:rsidRPr="00C22440" w:rsidRDefault="007354F6" w:rsidP="007354F6">
      <w:pPr>
        <w:pStyle w:val="2"/>
        <w:spacing w:after="0" w:line="288" w:lineRule="auto"/>
        <w:ind w:left="-539" w:hanging="1"/>
        <w:rPr>
          <w:b/>
          <w:sz w:val="20"/>
          <w:szCs w:val="20"/>
        </w:rPr>
      </w:pPr>
      <w:r w:rsidRPr="00C22440">
        <w:rPr>
          <w:b/>
          <w:sz w:val="20"/>
          <w:szCs w:val="20"/>
        </w:rPr>
        <w:t>ЗАКЛЮЧЕНИЕ ПО ПРЕДСТАВЛЕННОЙ РАБОТЕ</w:t>
      </w:r>
    </w:p>
    <w:tbl>
      <w:tblPr>
        <w:tblW w:w="10080" w:type="dxa"/>
        <w:tblInd w:w="-432" w:type="dxa"/>
        <w:tblLook w:val="00A0" w:firstRow="1" w:lastRow="0" w:firstColumn="1" w:lastColumn="0" w:noHBand="0" w:noVBand="0"/>
      </w:tblPr>
      <w:tblGrid>
        <w:gridCol w:w="4320"/>
        <w:gridCol w:w="3240"/>
        <w:gridCol w:w="2520"/>
      </w:tblGrid>
      <w:tr w:rsidR="007354F6" w:rsidRPr="00C22440" w:rsidTr="00C32CBF">
        <w:trPr>
          <w:trHeight w:val="686"/>
        </w:trPr>
        <w:tc>
          <w:tcPr>
            <w:tcW w:w="4320" w:type="dxa"/>
            <w:vAlign w:val="bottom"/>
          </w:tcPr>
          <w:p w:rsidR="007354F6" w:rsidRPr="00C22440" w:rsidRDefault="007354F6" w:rsidP="00C32CBF">
            <w:pPr>
              <w:jc w:val="right"/>
              <w:rPr>
                <w:b/>
                <w:sz w:val="20"/>
                <w:szCs w:val="20"/>
              </w:rPr>
            </w:pPr>
            <w:r w:rsidRPr="00C22440">
              <w:rPr>
                <w:b/>
                <w:sz w:val="20"/>
                <w:szCs w:val="20"/>
              </w:rPr>
              <w:t>Представленная работа</w:t>
            </w:r>
          </w:p>
        </w:tc>
        <w:tc>
          <w:tcPr>
            <w:tcW w:w="3240" w:type="dxa"/>
            <w:tcBorders>
              <w:bottom w:val="dotted" w:sz="4" w:space="0" w:color="auto"/>
            </w:tcBorders>
            <w:vAlign w:val="bottom"/>
          </w:tcPr>
          <w:p w:rsidR="007354F6" w:rsidRPr="00C22440" w:rsidRDefault="007354F6" w:rsidP="00C32CBF">
            <w:pPr>
              <w:rPr>
                <w:b/>
                <w:i/>
              </w:rPr>
            </w:pPr>
          </w:p>
        </w:tc>
        <w:tc>
          <w:tcPr>
            <w:tcW w:w="2520" w:type="dxa"/>
            <w:tcBorders>
              <w:left w:val="nil"/>
            </w:tcBorders>
            <w:vAlign w:val="bottom"/>
          </w:tcPr>
          <w:p w:rsidR="007354F6" w:rsidRPr="00C22440" w:rsidRDefault="007354F6" w:rsidP="00C32CBF">
            <w:pPr>
              <w:ind w:left="72"/>
              <w:rPr>
                <w:b/>
                <w:sz w:val="20"/>
                <w:szCs w:val="20"/>
              </w:rPr>
            </w:pPr>
            <w:r w:rsidRPr="00C22440">
              <w:rPr>
                <w:b/>
                <w:sz w:val="20"/>
                <w:szCs w:val="20"/>
              </w:rPr>
              <w:t>к защите</w:t>
            </w:r>
          </w:p>
        </w:tc>
      </w:tr>
      <w:tr w:rsidR="007354F6" w:rsidRPr="00C22440" w:rsidTr="00C32CBF">
        <w:trPr>
          <w:trHeight w:val="171"/>
        </w:trPr>
        <w:tc>
          <w:tcPr>
            <w:tcW w:w="4320" w:type="dxa"/>
            <w:vAlign w:val="bottom"/>
          </w:tcPr>
          <w:p w:rsidR="007354F6" w:rsidRPr="00C22440" w:rsidRDefault="007354F6" w:rsidP="00C32CBF"/>
        </w:tc>
        <w:tc>
          <w:tcPr>
            <w:tcW w:w="3240" w:type="dxa"/>
            <w:tcBorders>
              <w:top w:val="dotted" w:sz="4" w:space="0" w:color="auto"/>
            </w:tcBorders>
          </w:tcPr>
          <w:p w:rsidR="007354F6" w:rsidRPr="00C22440" w:rsidRDefault="007354F6" w:rsidP="00C32CBF">
            <w:pPr>
              <w:jc w:val="center"/>
              <w:rPr>
                <w:b/>
                <w:sz w:val="12"/>
                <w:szCs w:val="12"/>
              </w:rPr>
            </w:pPr>
            <w:r w:rsidRPr="00C22440">
              <w:rPr>
                <w:b/>
                <w:sz w:val="12"/>
                <w:szCs w:val="12"/>
              </w:rPr>
              <w:t>рекомендуется / не рекомендуется</w:t>
            </w:r>
          </w:p>
        </w:tc>
        <w:tc>
          <w:tcPr>
            <w:tcW w:w="2520" w:type="dxa"/>
            <w:vAlign w:val="bottom"/>
          </w:tcPr>
          <w:p w:rsidR="007354F6" w:rsidRPr="00C22440" w:rsidRDefault="007354F6" w:rsidP="00C32CBF"/>
        </w:tc>
      </w:tr>
    </w:tbl>
    <w:p w:rsidR="007354F6" w:rsidRPr="00C22440" w:rsidRDefault="007354F6" w:rsidP="007354F6">
      <w:pPr>
        <w:rPr>
          <w:sz w:val="10"/>
          <w:szCs w:val="10"/>
        </w:rPr>
      </w:pPr>
    </w:p>
    <w:tbl>
      <w:tblPr>
        <w:tblpPr w:leftFromText="180" w:rightFromText="180" w:vertAnchor="text" w:horzAnchor="margin" w:tblpX="-432" w:tblpY="-5"/>
        <w:tblW w:w="10188" w:type="dxa"/>
        <w:tblLook w:val="01E0" w:firstRow="1" w:lastRow="1" w:firstColumn="1" w:lastColumn="1" w:noHBand="0" w:noVBand="0"/>
      </w:tblPr>
      <w:tblGrid>
        <w:gridCol w:w="3708"/>
        <w:gridCol w:w="2700"/>
        <w:gridCol w:w="3780"/>
      </w:tblGrid>
      <w:tr w:rsidR="007354F6" w:rsidRPr="00C22440" w:rsidTr="00C32CBF">
        <w:trPr>
          <w:trHeight w:val="340"/>
        </w:trPr>
        <w:tc>
          <w:tcPr>
            <w:tcW w:w="3708" w:type="dxa"/>
            <w:vAlign w:val="bottom"/>
          </w:tcPr>
          <w:p w:rsidR="007354F6" w:rsidRPr="00C22440" w:rsidRDefault="007354F6" w:rsidP="00C32CBF">
            <w:pPr>
              <w:ind w:right="72"/>
              <w:jc w:val="right"/>
              <w:rPr>
                <w:b/>
                <w:sz w:val="20"/>
                <w:szCs w:val="20"/>
              </w:rPr>
            </w:pPr>
            <w:r w:rsidRPr="00C22440">
              <w:rPr>
                <w:i/>
                <w:sz w:val="20"/>
                <w:szCs w:val="20"/>
              </w:rPr>
              <w:t>Научный руководитель</w:t>
            </w:r>
          </w:p>
        </w:tc>
        <w:tc>
          <w:tcPr>
            <w:tcW w:w="2700" w:type="dxa"/>
            <w:tcBorders>
              <w:bottom w:val="dotted" w:sz="4" w:space="0" w:color="auto"/>
            </w:tcBorders>
            <w:shd w:val="clear" w:color="auto" w:fill="auto"/>
            <w:vAlign w:val="bottom"/>
          </w:tcPr>
          <w:p w:rsidR="007354F6" w:rsidRPr="00C22440" w:rsidRDefault="007354F6" w:rsidP="00C32CBF">
            <w:pPr>
              <w:jc w:val="center"/>
              <w:rPr>
                <w:sz w:val="18"/>
                <w:szCs w:val="18"/>
              </w:rPr>
            </w:pPr>
          </w:p>
        </w:tc>
        <w:tc>
          <w:tcPr>
            <w:tcW w:w="3780" w:type="dxa"/>
            <w:shd w:val="clear" w:color="auto" w:fill="auto"/>
            <w:vAlign w:val="bottom"/>
          </w:tcPr>
          <w:p w:rsidR="007354F6" w:rsidRPr="00C22440" w:rsidRDefault="007354F6" w:rsidP="00C32CBF">
            <w:pPr>
              <w:jc w:val="center"/>
              <w:rPr>
                <w:sz w:val="16"/>
                <w:szCs w:val="16"/>
              </w:rPr>
            </w:pPr>
            <w:r w:rsidRPr="00C22440">
              <w:rPr>
                <w:i/>
                <w:sz w:val="18"/>
                <w:szCs w:val="18"/>
              </w:rPr>
              <w:t>/Ф.И.О./</w:t>
            </w:r>
          </w:p>
        </w:tc>
      </w:tr>
    </w:tbl>
    <w:tbl>
      <w:tblPr>
        <w:tblpPr w:leftFromText="180" w:rightFromText="180" w:vertAnchor="text" w:horzAnchor="margin" w:tblpX="-432" w:tblpY="48"/>
        <w:tblW w:w="1018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0A0" w:firstRow="1" w:lastRow="0" w:firstColumn="1" w:lastColumn="0" w:noHBand="0" w:noVBand="0"/>
      </w:tblPr>
      <w:tblGrid>
        <w:gridCol w:w="4448"/>
        <w:gridCol w:w="1240"/>
        <w:gridCol w:w="720"/>
        <w:gridCol w:w="900"/>
        <w:gridCol w:w="1800"/>
        <w:gridCol w:w="540"/>
        <w:gridCol w:w="540"/>
      </w:tblGrid>
      <w:tr w:rsidR="007354F6" w:rsidRPr="00C22440" w:rsidTr="00C32CBF">
        <w:trPr>
          <w:trHeight w:val="515"/>
        </w:trPr>
        <w:tc>
          <w:tcPr>
            <w:tcW w:w="4448" w:type="dxa"/>
            <w:tcBorders>
              <w:top w:val="nil"/>
              <w:left w:val="nil"/>
              <w:bottom w:val="nil"/>
              <w:right w:val="nil"/>
            </w:tcBorders>
            <w:vAlign w:val="bottom"/>
          </w:tcPr>
          <w:p w:rsidR="007354F6" w:rsidRPr="00C22440" w:rsidRDefault="007354F6" w:rsidP="00C32CBF">
            <w:pPr>
              <w:spacing w:after="60"/>
              <w:ind w:right="-52"/>
              <w:jc w:val="right"/>
              <w:rPr>
                <w:sz w:val="18"/>
                <w:szCs w:val="18"/>
              </w:rPr>
            </w:pPr>
          </w:p>
        </w:tc>
        <w:tc>
          <w:tcPr>
            <w:tcW w:w="1240" w:type="dxa"/>
            <w:tcBorders>
              <w:top w:val="nil"/>
              <w:left w:val="nil"/>
              <w:bottom w:val="nil"/>
              <w:right w:val="nil"/>
            </w:tcBorders>
            <w:vAlign w:val="bottom"/>
          </w:tcPr>
          <w:p w:rsidR="007354F6" w:rsidRPr="00C22440" w:rsidRDefault="007354F6" w:rsidP="00C32CBF">
            <w:pPr>
              <w:spacing w:after="60"/>
              <w:rPr>
                <w:sz w:val="18"/>
                <w:szCs w:val="18"/>
              </w:rPr>
            </w:pPr>
          </w:p>
        </w:tc>
        <w:tc>
          <w:tcPr>
            <w:tcW w:w="720" w:type="dxa"/>
            <w:tcBorders>
              <w:top w:val="nil"/>
              <w:left w:val="nil"/>
              <w:bottom w:val="nil"/>
              <w:right w:val="nil"/>
            </w:tcBorders>
            <w:vAlign w:val="bottom"/>
          </w:tcPr>
          <w:p w:rsidR="007354F6" w:rsidRPr="00C22440" w:rsidRDefault="007354F6" w:rsidP="00C32CBF">
            <w:pPr>
              <w:spacing w:after="60"/>
              <w:jc w:val="right"/>
              <w:rPr>
                <w:i/>
                <w:sz w:val="18"/>
                <w:szCs w:val="18"/>
              </w:rPr>
            </w:pPr>
            <w:r w:rsidRPr="00C22440">
              <w:rPr>
                <w:i/>
                <w:sz w:val="18"/>
                <w:szCs w:val="18"/>
              </w:rPr>
              <w:t>дата</w:t>
            </w:r>
          </w:p>
        </w:tc>
        <w:tc>
          <w:tcPr>
            <w:tcW w:w="900" w:type="dxa"/>
            <w:tcBorders>
              <w:top w:val="nil"/>
              <w:left w:val="nil"/>
              <w:bottom w:val="nil"/>
              <w:right w:val="nil"/>
            </w:tcBorders>
            <w:vAlign w:val="bottom"/>
          </w:tcPr>
          <w:p w:rsidR="007354F6" w:rsidRPr="00C22440" w:rsidRDefault="007354F6" w:rsidP="00C32CBF">
            <w:pPr>
              <w:spacing w:after="60"/>
              <w:ind w:left="16" w:hanging="16"/>
              <w:rPr>
                <w:sz w:val="20"/>
                <w:szCs w:val="20"/>
              </w:rPr>
            </w:pPr>
            <w:r w:rsidRPr="00C22440">
              <w:rPr>
                <w:sz w:val="20"/>
                <w:szCs w:val="20"/>
              </w:rPr>
              <w:t>«        »</w:t>
            </w:r>
          </w:p>
        </w:tc>
        <w:tc>
          <w:tcPr>
            <w:tcW w:w="1800" w:type="dxa"/>
            <w:tcBorders>
              <w:top w:val="nil"/>
              <w:left w:val="nil"/>
              <w:bottom w:val="dotted" w:sz="4" w:space="0" w:color="auto"/>
              <w:right w:val="nil"/>
            </w:tcBorders>
            <w:vAlign w:val="bottom"/>
          </w:tcPr>
          <w:p w:rsidR="007354F6" w:rsidRPr="00C22440" w:rsidRDefault="007354F6" w:rsidP="00C32CBF">
            <w:pPr>
              <w:spacing w:after="60"/>
              <w:rPr>
                <w:sz w:val="18"/>
                <w:szCs w:val="18"/>
              </w:rPr>
            </w:pPr>
          </w:p>
        </w:tc>
        <w:tc>
          <w:tcPr>
            <w:tcW w:w="540" w:type="dxa"/>
            <w:tcBorders>
              <w:top w:val="nil"/>
              <w:left w:val="nil"/>
              <w:bottom w:val="nil"/>
              <w:right w:val="nil"/>
            </w:tcBorders>
            <w:vAlign w:val="bottom"/>
          </w:tcPr>
          <w:p w:rsidR="007354F6" w:rsidRPr="00C22440" w:rsidRDefault="007354F6" w:rsidP="00C32CBF">
            <w:pPr>
              <w:spacing w:after="60"/>
              <w:rPr>
                <w:i/>
                <w:sz w:val="18"/>
                <w:szCs w:val="18"/>
              </w:rPr>
            </w:pPr>
            <w:r w:rsidRPr="00C22440">
              <w:rPr>
                <w:i/>
                <w:sz w:val="18"/>
                <w:szCs w:val="18"/>
              </w:rPr>
              <w:t>20</w:t>
            </w:r>
          </w:p>
        </w:tc>
        <w:tc>
          <w:tcPr>
            <w:tcW w:w="540" w:type="dxa"/>
            <w:tcBorders>
              <w:top w:val="nil"/>
              <w:left w:val="nil"/>
              <w:bottom w:val="nil"/>
              <w:right w:val="nil"/>
            </w:tcBorders>
            <w:vAlign w:val="bottom"/>
          </w:tcPr>
          <w:p w:rsidR="007354F6" w:rsidRPr="00C22440" w:rsidRDefault="007354F6" w:rsidP="00C32CBF">
            <w:pPr>
              <w:spacing w:after="60"/>
              <w:ind w:right="-160"/>
              <w:rPr>
                <w:i/>
                <w:sz w:val="18"/>
                <w:szCs w:val="18"/>
              </w:rPr>
            </w:pPr>
            <w:r w:rsidRPr="00C22440">
              <w:rPr>
                <w:i/>
                <w:sz w:val="18"/>
                <w:szCs w:val="18"/>
              </w:rPr>
              <w:t>г.</w:t>
            </w:r>
          </w:p>
        </w:tc>
      </w:tr>
    </w:tbl>
    <w:p w:rsidR="006739EE" w:rsidRDefault="006739EE" w:rsidP="00197B49">
      <w:pPr>
        <w:spacing w:line="360" w:lineRule="auto"/>
        <w:jc w:val="right"/>
        <w:rPr>
          <w:b/>
        </w:rPr>
      </w:pPr>
    </w:p>
    <w:p w:rsidR="00022BDD" w:rsidRDefault="00197B49" w:rsidP="00197B49">
      <w:pPr>
        <w:spacing w:line="360" w:lineRule="auto"/>
        <w:jc w:val="right"/>
        <w:rPr>
          <w:b/>
        </w:rPr>
      </w:pPr>
      <w:r>
        <w:rPr>
          <w:b/>
        </w:rPr>
        <w:lastRenderedPageBreak/>
        <w:t>ПРИЛОЖЕНИЕ 6</w:t>
      </w:r>
    </w:p>
    <w:p w:rsidR="007354F6" w:rsidRPr="00BB5A00" w:rsidRDefault="007354F6" w:rsidP="007354F6">
      <w:pPr>
        <w:spacing w:line="360" w:lineRule="auto"/>
        <w:jc w:val="center"/>
        <w:rPr>
          <w:b/>
        </w:rPr>
      </w:pPr>
      <w:r w:rsidRPr="00BB5A00">
        <w:rPr>
          <w:b/>
        </w:rPr>
        <w:t>РЕЦЕНЗИЯ НА ВЫПУСКНУЮ КВАЛИФИКАЦИОННУЮ РАБОТУ</w:t>
      </w:r>
    </w:p>
    <w:p w:rsidR="007354F6" w:rsidRDefault="007354F6" w:rsidP="007354F6">
      <w:pPr>
        <w:spacing w:line="360" w:lineRule="auto"/>
        <w:jc w:val="center"/>
        <w:rPr>
          <w:rFonts w:ascii="Verdana" w:hAnsi="Verdana"/>
          <w:b/>
          <w:sz w:val="18"/>
          <w:szCs w:val="18"/>
        </w:rPr>
      </w:pPr>
    </w:p>
    <w:p w:rsidR="007354F6" w:rsidRDefault="007354F6" w:rsidP="007354F6">
      <w:pPr>
        <w:spacing w:line="360" w:lineRule="auto"/>
        <w:jc w:val="center"/>
      </w:pPr>
    </w:p>
    <w:p w:rsidR="007354F6" w:rsidRDefault="007354F6" w:rsidP="006D6E9B">
      <w:pPr>
        <w:spacing w:line="360" w:lineRule="auto"/>
        <w:jc w:val="both"/>
      </w:pPr>
      <w:r>
        <w:t>Тип ВКР       _________________________________</w:t>
      </w:r>
      <w:r w:rsidR="002200F6">
        <w:t>___________________________</w:t>
      </w:r>
    </w:p>
    <w:p w:rsidR="007354F6" w:rsidRDefault="007354F6" w:rsidP="006D6E9B">
      <w:pPr>
        <w:spacing w:line="360" w:lineRule="auto"/>
        <w:jc w:val="both"/>
      </w:pPr>
      <w:r>
        <w:t>Студента ___________________________________</w:t>
      </w:r>
      <w:r w:rsidR="002200F6">
        <w:t>___________________________</w:t>
      </w:r>
      <w:r>
        <w:t>_</w:t>
      </w:r>
    </w:p>
    <w:p w:rsidR="007C3DB3" w:rsidRDefault="007354F6" w:rsidP="006D6E9B">
      <w:pPr>
        <w:spacing w:line="360" w:lineRule="auto"/>
        <w:jc w:val="both"/>
        <w:rPr>
          <w:u w:val="single"/>
        </w:rPr>
      </w:pPr>
      <w:r>
        <w:t xml:space="preserve">Специальность </w:t>
      </w:r>
      <w:r w:rsidR="007C3DB3" w:rsidRPr="007C3DB3">
        <w:rPr>
          <w:b/>
        </w:rPr>
        <w:t>38.02.07 Банковское дело</w:t>
      </w:r>
    </w:p>
    <w:p w:rsidR="007354F6" w:rsidRDefault="007354F6" w:rsidP="006D6E9B">
      <w:pPr>
        <w:spacing w:line="360" w:lineRule="auto"/>
        <w:jc w:val="both"/>
      </w:pPr>
      <w:r>
        <w:t xml:space="preserve">Форма обучения </w:t>
      </w:r>
      <w:r w:rsidRPr="007C3DB3">
        <w:rPr>
          <w:b/>
        </w:rPr>
        <w:t xml:space="preserve"> очная</w:t>
      </w:r>
    </w:p>
    <w:p w:rsidR="007354F6" w:rsidRDefault="007354F6" w:rsidP="006D6E9B">
      <w:pPr>
        <w:spacing w:line="360" w:lineRule="auto"/>
        <w:jc w:val="both"/>
      </w:pPr>
      <w:r>
        <w:t>Тема ВКР  ________________________</w:t>
      </w:r>
      <w:r w:rsidR="002200F6">
        <w:t>___________________________</w:t>
      </w:r>
      <w:r>
        <w:t>___________</w:t>
      </w:r>
    </w:p>
    <w:p w:rsidR="007354F6" w:rsidRDefault="007354F6" w:rsidP="006D6E9B">
      <w:pPr>
        <w:spacing w:line="360" w:lineRule="auto"/>
        <w:jc w:val="both"/>
      </w:pPr>
      <w:r>
        <w:t>_____________________________________________________________________________________________________________________________________________________</w:t>
      </w:r>
    </w:p>
    <w:tbl>
      <w:tblPr>
        <w:tblW w:w="10179" w:type="dxa"/>
        <w:tblInd w:w="-432" w:type="dxa"/>
        <w:tblLayout w:type="fixed"/>
        <w:tblLook w:val="00A0" w:firstRow="1" w:lastRow="0" w:firstColumn="1" w:lastColumn="0" w:noHBand="0" w:noVBand="0"/>
      </w:tblPr>
      <w:tblGrid>
        <w:gridCol w:w="3517"/>
        <w:gridCol w:w="1078"/>
        <w:gridCol w:w="2875"/>
        <w:gridCol w:w="2709"/>
      </w:tblGrid>
      <w:tr w:rsidR="007354F6" w:rsidRPr="00BB5A00" w:rsidTr="009403D8">
        <w:trPr>
          <w:trHeight w:val="573"/>
        </w:trPr>
        <w:tc>
          <w:tcPr>
            <w:tcW w:w="3517" w:type="dxa"/>
            <w:vAlign w:val="bottom"/>
          </w:tcPr>
          <w:p w:rsidR="007354F6" w:rsidRPr="00BB5A00" w:rsidRDefault="007354F6" w:rsidP="00C32CBF">
            <w:pPr>
              <w:spacing w:line="360" w:lineRule="auto"/>
              <w:rPr>
                <w:b/>
              </w:rPr>
            </w:pPr>
            <w:r w:rsidRPr="00BB5A00">
              <w:rPr>
                <w:b/>
              </w:rPr>
              <w:t>Рецензент</w:t>
            </w:r>
          </w:p>
        </w:tc>
        <w:tc>
          <w:tcPr>
            <w:tcW w:w="6662" w:type="dxa"/>
            <w:gridSpan w:val="3"/>
            <w:tcBorders>
              <w:bottom w:val="dotted" w:sz="4" w:space="0" w:color="auto"/>
            </w:tcBorders>
            <w:vAlign w:val="bottom"/>
          </w:tcPr>
          <w:p w:rsidR="007354F6" w:rsidRPr="00BB5A00" w:rsidRDefault="007354F6" w:rsidP="00C32CBF">
            <w:pPr>
              <w:spacing w:line="360" w:lineRule="auto"/>
              <w:jc w:val="both"/>
              <w:rPr>
                <w:b/>
              </w:rPr>
            </w:pPr>
          </w:p>
        </w:tc>
      </w:tr>
      <w:tr w:rsidR="007354F6" w:rsidRPr="00BB5A00" w:rsidTr="009403D8">
        <w:trPr>
          <w:trHeight w:val="345"/>
        </w:trPr>
        <w:tc>
          <w:tcPr>
            <w:tcW w:w="3517" w:type="dxa"/>
            <w:shd w:val="clear" w:color="auto" w:fill="auto"/>
            <w:vAlign w:val="center"/>
          </w:tcPr>
          <w:p w:rsidR="007354F6" w:rsidRPr="00BB5A00" w:rsidRDefault="007354F6" w:rsidP="00C32CBF">
            <w:pPr>
              <w:spacing w:line="360" w:lineRule="auto"/>
            </w:pPr>
            <w:r w:rsidRPr="00BB5A00">
              <w:t>Ученая степень, звание</w:t>
            </w: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rPr>
          <w:trHeight w:val="340"/>
        </w:trPr>
        <w:tc>
          <w:tcPr>
            <w:tcW w:w="3517" w:type="dxa"/>
            <w:shd w:val="clear" w:color="auto" w:fill="auto"/>
            <w:vAlign w:val="center"/>
          </w:tcPr>
          <w:p w:rsidR="007354F6" w:rsidRPr="00BB5A00" w:rsidRDefault="007354F6" w:rsidP="00C32CBF">
            <w:pPr>
              <w:spacing w:line="360" w:lineRule="auto"/>
            </w:pPr>
            <w:r w:rsidRPr="00BB5A00">
              <w:t>Место работы (должность)</w:t>
            </w: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rPr>
          <w:trHeight w:val="340"/>
        </w:trPr>
        <w:tc>
          <w:tcPr>
            <w:tcW w:w="3517" w:type="dxa"/>
            <w:tcBorders>
              <w:bottom w:val="dotted" w:sz="4" w:space="0" w:color="auto"/>
            </w:tcBorders>
            <w:shd w:val="clear" w:color="auto" w:fill="auto"/>
          </w:tcPr>
          <w:p w:rsidR="007354F6" w:rsidRPr="00BB5A00" w:rsidRDefault="007354F6" w:rsidP="00C32CBF">
            <w:pPr>
              <w:spacing w:line="360" w:lineRule="auto"/>
            </w:pPr>
          </w:p>
        </w:tc>
        <w:tc>
          <w:tcPr>
            <w:tcW w:w="6662" w:type="dxa"/>
            <w:gridSpan w:val="3"/>
            <w:tcBorders>
              <w:top w:val="dotted" w:sz="4" w:space="0" w:color="auto"/>
              <w:bottom w:val="dotted" w:sz="4" w:space="0" w:color="auto"/>
            </w:tcBorders>
            <w:vAlign w:val="bottom"/>
          </w:tcPr>
          <w:p w:rsidR="007354F6" w:rsidRPr="00BB5A00" w:rsidRDefault="007354F6" w:rsidP="00C32CBF">
            <w:pPr>
              <w:spacing w:line="360" w:lineRule="auto"/>
            </w:pP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721"/>
        </w:trPr>
        <w:tc>
          <w:tcPr>
            <w:tcW w:w="10179" w:type="dxa"/>
            <w:gridSpan w:val="4"/>
            <w:shd w:val="clear" w:color="auto" w:fill="auto"/>
          </w:tcPr>
          <w:p w:rsidR="007354F6" w:rsidRPr="00BB5A00" w:rsidRDefault="007354F6" w:rsidP="00C32CBF">
            <w:pPr>
              <w:spacing w:line="360" w:lineRule="auto"/>
              <w:rPr>
                <w:bCs/>
                <w:iCs/>
                <w:u w:val="single"/>
              </w:rPr>
            </w:pPr>
            <w:r w:rsidRPr="00BB5A00">
              <w:rPr>
                <w:bCs/>
                <w:iCs/>
                <w:u w:val="single"/>
              </w:rPr>
              <w:t>АКТУАЛЬНОСТЬ ТЕМЫ ИССЛЕДОВАНИЯ</w:t>
            </w:r>
          </w:p>
          <w:p w:rsidR="007354F6" w:rsidRPr="00BB5A00" w:rsidRDefault="007354F6" w:rsidP="00C32CBF">
            <w:pPr>
              <w:spacing w:line="360" w:lineRule="auto"/>
              <w:rPr>
                <w:bCs/>
                <w:iCs/>
              </w:rPr>
            </w:pPr>
            <w:r w:rsidRPr="00BB5A00">
              <w:rPr>
                <w:bCs/>
                <w:i/>
                <w:iCs/>
              </w:rPr>
              <w:t>(Обоснование)</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1501"/>
        </w:trPr>
        <w:tc>
          <w:tcPr>
            <w:tcW w:w="10179" w:type="dxa"/>
            <w:gridSpan w:val="4"/>
            <w:tcBorders>
              <w:bottom w:val="dotted" w:sz="4" w:space="0" w:color="auto"/>
            </w:tcBorders>
            <w:shd w:val="clear" w:color="auto" w:fill="auto"/>
          </w:tcPr>
          <w:p w:rsidR="007354F6" w:rsidRPr="00BB5A00" w:rsidRDefault="007354F6" w:rsidP="00C32CBF">
            <w:pPr>
              <w:spacing w:line="360" w:lineRule="auto"/>
              <w:rPr>
                <w:bCs/>
                <w:iCs/>
                <w:u w:val="single"/>
              </w:rPr>
            </w:pPr>
            <w:r w:rsidRPr="00BB5A00">
              <w:rPr>
                <w:bCs/>
                <w:iCs/>
                <w:u w:val="single"/>
              </w:rPr>
              <w:t xml:space="preserve">ХАРАКТЕРИСТИКА ОСНОВНОГО СОДЕРЖАНИЯ ВКР </w:t>
            </w:r>
          </w:p>
          <w:p w:rsidR="007354F6" w:rsidRPr="00BB5A00" w:rsidRDefault="007354F6" w:rsidP="00C32CBF">
            <w:pPr>
              <w:spacing w:line="360" w:lineRule="auto"/>
              <w:rPr>
                <w:bCs/>
                <w:i/>
                <w:iCs/>
              </w:rPr>
            </w:pPr>
            <w:r w:rsidRPr="00BB5A00">
              <w:rPr>
                <w:bCs/>
                <w:i/>
                <w:iCs/>
              </w:rPr>
              <w:t xml:space="preserve">Теоретический уровень подготовки ВКР, глубина проработки материала, полнота раскрытия и охвата исследуемой темы,  обоснованность изложенных выводов, наличие конкретных данных (цифр), расчетов, сравнений (анализа). </w:t>
            </w:r>
          </w:p>
          <w:p w:rsidR="007354F6" w:rsidRPr="00BB5A00" w:rsidRDefault="007354F6" w:rsidP="00C32CBF">
            <w:pPr>
              <w:spacing w:line="360" w:lineRule="auto"/>
              <w:rPr>
                <w:bCs/>
                <w:iCs/>
              </w:rPr>
            </w:pPr>
            <w:r w:rsidRPr="00BB5A00">
              <w:rPr>
                <w:bCs/>
                <w:i/>
                <w:iCs/>
              </w:rPr>
              <w:t>Структура, логика и стиль изложения представленного материала.</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956"/>
        </w:trPr>
        <w:tc>
          <w:tcPr>
            <w:tcW w:w="10179" w:type="dxa"/>
            <w:gridSpan w:val="4"/>
            <w:tcBorders>
              <w:top w:val="nil"/>
            </w:tcBorders>
            <w:shd w:val="clear" w:color="auto" w:fill="auto"/>
          </w:tcPr>
          <w:p w:rsidR="007354F6" w:rsidRPr="00BB5A00" w:rsidRDefault="007354F6" w:rsidP="00C32CBF">
            <w:pPr>
              <w:spacing w:line="360" w:lineRule="auto"/>
              <w:rPr>
                <w:bCs/>
                <w:iCs/>
                <w:u w:val="single"/>
              </w:rPr>
            </w:pPr>
            <w:r w:rsidRPr="00BB5A00">
              <w:rPr>
                <w:bCs/>
                <w:iCs/>
                <w:u w:val="single"/>
              </w:rPr>
              <w:t>СТЕПЕНЬ ДОСТИЖЕНИЯ ЦЕЛИ ИССЛЕДОВАНИЯ И ЕГО  ПРАКТИЧЕСКАЯ ЗНАЧИМОСТЬ</w:t>
            </w:r>
          </w:p>
          <w:p w:rsidR="007354F6" w:rsidRPr="00BB5A00" w:rsidRDefault="007354F6" w:rsidP="00C32CBF">
            <w:pPr>
              <w:spacing w:line="360" w:lineRule="auto"/>
              <w:rPr>
                <w:bCs/>
                <w:iCs/>
              </w:rPr>
            </w:pPr>
            <w:r w:rsidRPr="00BB5A00">
              <w:rPr>
                <w:bCs/>
                <w:i/>
                <w:iCs/>
              </w:rPr>
              <w:t>Полнота раскрытия исследуемой темы.</w:t>
            </w:r>
          </w:p>
        </w:tc>
      </w:tr>
      <w:tr w:rsidR="007354F6" w:rsidRPr="00BB5A00" w:rsidTr="009403D8">
        <w:tblPrEx>
          <w:tblBorders>
            <w:bottom w:val="dotted" w:sz="4" w:space="0" w:color="auto"/>
            <w:insideH w:val="dotted" w:sz="4" w:space="0" w:color="auto"/>
          </w:tblBorders>
          <w:tblLook w:val="0000" w:firstRow="0" w:lastRow="0" w:firstColumn="0" w:lastColumn="0" w:noHBand="0" w:noVBand="0"/>
        </w:tblPrEx>
        <w:trPr>
          <w:trHeight w:val="984"/>
        </w:trPr>
        <w:tc>
          <w:tcPr>
            <w:tcW w:w="10179" w:type="dxa"/>
            <w:gridSpan w:val="4"/>
            <w:shd w:val="clear" w:color="auto" w:fill="auto"/>
          </w:tcPr>
          <w:p w:rsidR="007354F6" w:rsidRPr="00BB5A00" w:rsidRDefault="007354F6" w:rsidP="00C32CBF">
            <w:pPr>
              <w:spacing w:line="360" w:lineRule="auto"/>
              <w:rPr>
                <w:bCs/>
                <w:iCs/>
                <w:u w:val="single"/>
              </w:rPr>
            </w:pPr>
            <w:r w:rsidRPr="00BB5A00">
              <w:rPr>
                <w:bCs/>
                <w:iCs/>
                <w:u w:val="single"/>
              </w:rPr>
              <w:t>НЕДОСТАТКИ РАБОТЫ</w:t>
            </w:r>
          </w:p>
          <w:p w:rsidR="007354F6" w:rsidRPr="00BB5A00" w:rsidRDefault="007354F6" w:rsidP="00C32CBF">
            <w:pPr>
              <w:spacing w:line="360" w:lineRule="auto"/>
              <w:rPr>
                <w:bCs/>
                <w:iCs/>
              </w:rPr>
            </w:pPr>
            <w:r w:rsidRPr="00BB5A00">
              <w:rPr>
                <w:bCs/>
                <w:iCs/>
                <w:u w:val="single"/>
              </w:rPr>
              <w:t>(с указанием на конкретные разделы и страницы)</w:t>
            </w:r>
          </w:p>
        </w:tc>
      </w:tr>
      <w:tr w:rsidR="007354F6" w:rsidRPr="00BB5A00" w:rsidTr="009403D8">
        <w:trPr>
          <w:trHeight w:val="686"/>
        </w:trPr>
        <w:tc>
          <w:tcPr>
            <w:tcW w:w="4595" w:type="dxa"/>
            <w:gridSpan w:val="2"/>
            <w:vAlign w:val="bottom"/>
          </w:tcPr>
          <w:p w:rsidR="007354F6" w:rsidRPr="00BB5A00" w:rsidRDefault="007354F6" w:rsidP="00C32CBF">
            <w:pPr>
              <w:spacing w:line="360" w:lineRule="auto"/>
              <w:rPr>
                <w:b/>
              </w:rPr>
            </w:pPr>
            <w:r w:rsidRPr="00BB5A00">
              <w:rPr>
                <w:b/>
              </w:rPr>
              <w:t>РЕКОМЕНДУЕМАЯ ОЦЕНКА ВКР</w:t>
            </w:r>
          </w:p>
        </w:tc>
        <w:tc>
          <w:tcPr>
            <w:tcW w:w="2875" w:type="dxa"/>
            <w:tcBorders>
              <w:bottom w:val="dotted" w:sz="4" w:space="0" w:color="auto"/>
            </w:tcBorders>
            <w:vAlign w:val="bottom"/>
          </w:tcPr>
          <w:p w:rsidR="007354F6" w:rsidRPr="00BB5A00" w:rsidRDefault="007354F6" w:rsidP="00C32CBF">
            <w:pPr>
              <w:spacing w:line="360" w:lineRule="auto"/>
              <w:rPr>
                <w:b/>
                <w:i/>
              </w:rPr>
            </w:pPr>
          </w:p>
        </w:tc>
        <w:tc>
          <w:tcPr>
            <w:tcW w:w="2709" w:type="dxa"/>
            <w:tcBorders>
              <w:left w:val="nil"/>
            </w:tcBorders>
            <w:vAlign w:val="bottom"/>
          </w:tcPr>
          <w:p w:rsidR="007354F6" w:rsidRPr="00BB5A00" w:rsidRDefault="007354F6" w:rsidP="00C32CBF">
            <w:pPr>
              <w:spacing w:line="360" w:lineRule="auto"/>
              <w:rPr>
                <w:b/>
              </w:rPr>
            </w:pPr>
          </w:p>
        </w:tc>
      </w:tr>
    </w:tbl>
    <w:tbl>
      <w:tblPr>
        <w:tblpPr w:leftFromText="180" w:rightFromText="180" w:vertAnchor="text" w:horzAnchor="margin" w:tblpY="405"/>
        <w:tblW w:w="11599" w:type="dxa"/>
        <w:tblLayout w:type="fixed"/>
        <w:tblLook w:val="01E0" w:firstRow="1" w:lastRow="1" w:firstColumn="1" w:lastColumn="1" w:noHBand="0" w:noVBand="0"/>
      </w:tblPr>
      <w:tblGrid>
        <w:gridCol w:w="4040"/>
        <w:gridCol w:w="2193"/>
        <w:gridCol w:w="607"/>
        <w:gridCol w:w="2907"/>
        <w:gridCol w:w="463"/>
        <w:gridCol w:w="463"/>
        <w:gridCol w:w="463"/>
        <w:gridCol w:w="463"/>
      </w:tblGrid>
      <w:tr w:rsidR="007354F6" w:rsidRPr="00BB5A00" w:rsidTr="00393F72">
        <w:trPr>
          <w:gridAfter w:val="4"/>
          <w:wAfter w:w="1852" w:type="dxa"/>
          <w:trHeight w:val="413"/>
        </w:trPr>
        <w:tc>
          <w:tcPr>
            <w:tcW w:w="4040" w:type="dxa"/>
            <w:vAlign w:val="bottom"/>
          </w:tcPr>
          <w:p w:rsidR="007354F6" w:rsidRPr="00BB5A00" w:rsidRDefault="007354F6" w:rsidP="00393F72">
            <w:pPr>
              <w:spacing w:line="360" w:lineRule="auto"/>
            </w:pPr>
            <w:r w:rsidRPr="00BB5A00">
              <w:rPr>
                <w:i/>
              </w:rPr>
              <w:t>Рецензент</w:t>
            </w:r>
          </w:p>
        </w:tc>
        <w:tc>
          <w:tcPr>
            <w:tcW w:w="2193" w:type="dxa"/>
            <w:tcBorders>
              <w:bottom w:val="dotted" w:sz="4" w:space="0" w:color="auto"/>
            </w:tcBorders>
            <w:shd w:val="clear" w:color="auto" w:fill="auto"/>
            <w:vAlign w:val="bottom"/>
          </w:tcPr>
          <w:p w:rsidR="007354F6" w:rsidRPr="00BB5A00" w:rsidRDefault="007354F6" w:rsidP="00C32CBF">
            <w:pPr>
              <w:spacing w:line="360" w:lineRule="auto"/>
              <w:rPr>
                <w:b/>
              </w:rPr>
            </w:pPr>
          </w:p>
        </w:tc>
        <w:tc>
          <w:tcPr>
            <w:tcW w:w="607" w:type="dxa"/>
            <w:shd w:val="clear" w:color="auto" w:fill="auto"/>
            <w:vAlign w:val="bottom"/>
          </w:tcPr>
          <w:p w:rsidR="007354F6" w:rsidRPr="00BB5A00" w:rsidRDefault="007354F6" w:rsidP="00C32CBF">
            <w:pPr>
              <w:spacing w:line="360" w:lineRule="auto"/>
              <w:rPr>
                <w:b/>
              </w:rPr>
            </w:pPr>
          </w:p>
        </w:tc>
        <w:tc>
          <w:tcPr>
            <w:tcW w:w="2907" w:type="dxa"/>
            <w:tcBorders>
              <w:bottom w:val="dotted" w:sz="4" w:space="0" w:color="auto"/>
            </w:tcBorders>
            <w:shd w:val="clear" w:color="auto" w:fill="auto"/>
            <w:vAlign w:val="bottom"/>
          </w:tcPr>
          <w:p w:rsidR="007354F6" w:rsidRPr="00BB5A00" w:rsidRDefault="007354F6" w:rsidP="00C32CBF">
            <w:pPr>
              <w:spacing w:line="360" w:lineRule="auto"/>
              <w:jc w:val="center"/>
            </w:pPr>
          </w:p>
        </w:tc>
      </w:tr>
      <w:tr w:rsidR="007354F6" w:rsidRPr="00BB5A00" w:rsidTr="00393F72">
        <w:trPr>
          <w:gridAfter w:val="4"/>
          <w:wAfter w:w="1852" w:type="dxa"/>
          <w:trHeight w:val="57"/>
        </w:trPr>
        <w:tc>
          <w:tcPr>
            <w:tcW w:w="4040" w:type="dxa"/>
            <w:vAlign w:val="bottom"/>
          </w:tcPr>
          <w:p w:rsidR="007354F6" w:rsidRPr="00BB5A00" w:rsidRDefault="007354F6" w:rsidP="00C32CBF">
            <w:pPr>
              <w:spacing w:line="360" w:lineRule="auto"/>
              <w:jc w:val="right"/>
              <w:rPr>
                <w:i/>
              </w:rPr>
            </w:pPr>
          </w:p>
        </w:tc>
        <w:tc>
          <w:tcPr>
            <w:tcW w:w="2193" w:type="dxa"/>
            <w:tcBorders>
              <w:top w:val="dotted" w:sz="4" w:space="0" w:color="auto"/>
            </w:tcBorders>
            <w:shd w:val="clear" w:color="auto" w:fill="auto"/>
          </w:tcPr>
          <w:p w:rsidR="007354F6" w:rsidRPr="00BB5A00" w:rsidRDefault="007354F6" w:rsidP="00C32CBF">
            <w:pPr>
              <w:spacing w:line="360" w:lineRule="auto"/>
              <w:jc w:val="center"/>
            </w:pPr>
            <w:r w:rsidRPr="00BB5A00">
              <w:t>подпись</w:t>
            </w:r>
          </w:p>
        </w:tc>
        <w:tc>
          <w:tcPr>
            <w:tcW w:w="607" w:type="dxa"/>
            <w:shd w:val="clear" w:color="auto" w:fill="auto"/>
            <w:vAlign w:val="bottom"/>
          </w:tcPr>
          <w:p w:rsidR="007354F6" w:rsidRPr="00BB5A00" w:rsidRDefault="007354F6" w:rsidP="00C32CBF">
            <w:pPr>
              <w:spacing w:line="360" w:lineRule="auto"/>
            </w:pPr>
          </w:p>
        </w:tc>
        <w:tc>
          <w:tcPr>
            <w:tcW w:w="2907" w:type="dxa"/>
            <w:tcBorders>
              <w:top w:val="dotted" w:sz="4" w:space="0" w:color="auto"/>
            </w:tcBorders>
            <w:shd w:val="clear" w:color="auto" w:fill="auto"/>
          </w:tcPr>
          <w:p w:rsidR="007354F6" w:rsidRPr="00BB5A00" w:rsidRDefault="007354F6" w:rsidP="00C32CBF">
            <w:pPr>
              <w:spacing w:line="360" w:lineRule="auto"/>
              <w:jc w:val="center"/>
            </w:pPr>
            <w:r w:rsidRPr="00BB5A00">
              <w:t>Ф.И.О.</w:t>
            </w:r>
          </w:p>
        </w:tc>
      </w:tr>
      <w:tr w:rsidR="00393F72" w:rsidRPr="00BB5A00" w:rsidTr="00393F72">
        <w:trPr>
          <w:trHeight w:val="307"/>
        </w:trPr>
        <w:tc>
          <w:tcPr>
            <w:tcW w:w="9747" w:type="dxa"/>
            <w:gridSpan w:val="4"/>
            <w:vAlign w:val="bottom"/>
          </w:tcPr>
          <w:p w:rsidR="00393F72" w:rsidRPr="00BB5A00" w:rsidRDefault="00393F72" w:rsidP="00D43733">
            <w:pPr>
              <w:spacing w:line="360" w:lineRule="auto"/>
              <w:rPr>
                <w:i/>
              </w:rPr>
            </w:pPr>
            <w:r w:rsidRPr="00BB5A00">
              <w:rPr>
                <w:i/>
              </w:rPr>
              <w:t>Дата</w:t>
            </w:r>
          </w:p>
        </w:tc>
        <w:tc>
          <w:tcPr>
            <w:tcW w:w="463" w:type="dxa"/>
            <w:vAlign w:val="bottom"/>
          </w:tcPr>
          <w:p w:rsidR="00393F72" w:rsidRPr="00BB5A00" w:rsidRDefault="00393F72" w:rsidP="00D43733">
            <w:pPr>
              <w:spacing w:line="360" w:lineRule="auto"/>
              <w:ind w:hanging="16"/>
            </w:pPr>
          </w:p>
        </w:tc>
        <w:tc>
          <w:tcPr>
            <w:tcW w:w="463" w:type="dxa"/>
            <w:vAlign w:val="bottom"/>
          </w:tcPr>
          <w:p w:rsidR="00393F72" w:rsidRPr="00BB5A00" w:rsidRDefault="00393F72" w:rsidP="00D43733">
            <w:pPr>
              <w:spacing w:line="360" w:lineRule="auto"/>
            </w:pPr>
          </w:p>
        </w:tc>
        <w:tc>
          <w:tcPr>
            <w:tcW w:w="463" w:type="dxa"/>
            <w:vAlign w:val="bottom"/>
          </w:tcPr>
          <w:p w:rsidR="00393F72" w:rsidRPr="00BB5A00" w:rsidRDefault="00393F72" w:rsidP="00D43733">
            <w:pPr>
              <w:spacing w:line="360" w:lineRule="auto"/>
              <w:rPr>
                <w:i/>
              </w:rPr>
            </w:pPr>
            <w:r w:rsidRPr="00BB5A00">
              <w:rPr>
                <w:i/>
              </w:rPr>
              <w:t>20</w:t>
            </w:r>
          </w:p>
        </w:tc>
        <w:tc>
          <w:tcPr>
            <w:tcW w:w="463" w:type="dxa"/>
            <w:vAlign w:val="bottom"/>
          </w:tcPr>
          <w:p w:rsidR="00393F72" w:rsidRPr="00BB5A00" w:rsidRDefault="00393F72" w:rsidP="00D43733">
            <w:pPr>
              <w:spacing w:line="360" w:lineRule="auto"/>
              <w:rPr>
                <w:i/>
              </w:rPr>
            </w:pPr>
            <w:r w:rsidRPr="00BB5A00">
              <w:rPr>
                <w:i/>
              </w:rPr>
              <w:t>г.</w:t>
            </w:r>
          </w:p>
        </w:tc>
      </w:tr>
    </w:tbl>
    <w:tbl>
      <w:tblPr>
        <w:tblW w:w="4785" w:type="dxa"/>
        <w:tblInd w:w="-43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A0" w:firstRow="1" w:lastRow="0" w:firstColumn="1" w:lastColumn="0" w:noHBand="0" w:noVBand="0"/>
      </w:tblPr>
      <w:tblGrid>
        <w:gridCol w:w="4454"/>
        <w:gridCol w:w="331"/>
      </w:tblGrid>
      <w:tr w:rsidR="00393F72" w:rsidRPr="00BB5A00" w:rsidTr="00393F72">
        <w:trPr>
          <w:trHeight w:val="68"/>
        </w:trPr>
        <w:tc>
          <w:tcPr>
            <w:tcW w:w="4454" w:type="dxa"/>
            <w:tcBorders>
              <w:top w:val="nil"/>
              <w:left w:val="nil"/>
              <w:bottom w:val="nil"/>
              <w:right w:val="nil"/>
            </w:tcBorders>
            <w:vAlign w:val="bottom"/>
          </w:tcPr>
          <w:p w:rsidR="00393F72" w:rsidRPr="00BB5A00" w:rsidRDefault="00393F72" w:rsidP="00C32CBF">
            <w:pPr>
              <w:spacing w:line="360" w:lineRule="auto"/>
              <w:jc w:val="right"/>
            </w:pPr>
          </w:p>
        </w:tc>
        <w:tc>
          <w:tcPr>
            <w:tcW w:w="331" w:type="dxa"/>
            <w:tcBorders>
              <w:top w:val="nil"/>
              <w:left w:val="nil"/>
              <w:bottom w:val="nil"/>
              <w:right w:val="nil"/>
            </w:tcBorders>
            <w:vAlign w:val="bottom"/>
          </w:tcPr>
          <w:p w:rsidR="00393F72" w:rsidRPr="00BB5A00" w:rsidRDefault="00393F72" w:rsidP="00C32CBF">
            <w:pPr>
              <w:spacing w:line="360" w:lineRule="auto"/>
            </w:pPr>
          </w:p>
        </w:tc>
      </w:tr>
    </w:tbl>
    <w:p w:rsidR="003F5D1A" w:rsidRPr="00C7787F" w:rsidRDefault="003F5D1A" w:rsidP="007354F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sectPr w:rsidR="003F5D1A" w:rsidRPr="00C7787F" w:rsidSect="00203382">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2D7B" w:rsidRDefault="00392D7B">
      <w:r>
        <w:separator/>
      </w:r>
    </w:p>
  </w:endnote>
  <w:endnote w:type="continuationSeparator" w:id="0">
    <w:p w:rsidR="00392D7B" w:rsidRDefault="00392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38" w:rsidRDefault="00F11F38" w:rsidP="0047199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F11F38" w:rsidRDefault="00F11F38" w:rsidP="0047199C">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43562"/>
      <w:docPartObj>
        <w:docPartGallery w:val="Page Numbers (Bottom of Page)"/>
        <w:docPartUnique/>
      </w:docPartObj>
    </w:sdtPr>
    <w:sdtEndPr/>
    <w:sdtContent>
      <w:p w:rsidR="00F11F38" w:rsidRDefault="00F11F38">
        <w:pPr>
          <w:pStyle w:val="a3"/>
          <w:jc w:val="right"/>
        </w:pPr>
        <w:r>
          <w:rPr>
            <w:noProof/>
          </w:rPr>
          <w:fldChar w:fldCharType="begin"/>
        </w:r>
        <w:r>
          <w:rPr>
            <w:noProof/>
          </w:rPr>
          <w:instrText>PAGE   \* MERGEFORMAT</w:instrText>
        </w:r>
        <w:r>
          <w:rPr>
            <w:noProof/>
          </w:rPr>
          <w:fldChar w:fldCharType="separate"/>
        </w:r>
        <w:r w:rsidR="00121AB0">
          <w:rPr>
            <w:noProof/>
          </w:rPr>
          <w:t>23</w:t>
        </w:r>
        <w:r>
          <w:rPr>
            <w:noProof/>
          </w:rPr>
          <w:fldChar w:fldCharType="end"/>
        </w:r>
      </w:p>
    </w:sdtContent>
  </w:sdt>
  <w:p w:rsidR="00F11F38" w:rsidRDefault="00F11F38" w:rsidP="0047199C">
    <w:pPr>
      <w:pStyle w:val="a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462141"/>
      <w:docPartObj>
        <w:docPartGallery w:val="Page Numbers (Bottom of Page)"/>
        <w:docPartUnique/>
      </w:docPartObj>
    </w:sdtPr>
    <w:sdtEndPr/>
    <w:sdtContent>
      <w:p w:rsidR="00F11F38" w:rsidRDefault="00F11F38">
        <w:pPr>
          <w:pStyle w:val="a3"/>
          <w:jc w:val="right"/>
        </w:pPr>
        <w:r>
          <w:rPr>
            <w:noProof/>
          </w:rPr>
          <w:fldChar w:fldCharType="begin"/>
        </w:r>
        <w:r>
          <w:rPr>
            <w:noProof/>
          </w:rPr>
          <w:instrText xml:space="preserve"> PAGE   \* MERGEFORMAT </w:instrText>
        </w:r>
        <w:r>
          <w:rPr>
            <w:noProof/>
          </w:rPr>
          <w:fldChar w:fldCharType="separate"/>
        </w:r>
        <w:r w:rsidR="00121AB0">
          <w:rPr>
            <w:noProof/>
          </w:rPr>
          <w:t>4</w:t>
        </w:r>
        <w:r>
          <w:rPr>
            <w:noProof/>
          </w:rPr>
          <w:fldChar w:fldCharType="end"/>
        </w:r>
      </w:p>
    </w:sdtContent>
  </w:sdt>
  <w:p w:rsidR="00F11F38" w:rsidRDefault="00F11F3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2D7B" w:rsidRDefault="00392D7B">
      <w:r>
        <w:separator/>
      </w:r>
    </w:p>
  </w:footnote>
  <w:footnote w:type="continuationSeparator" w:id="0">
    <w:p w:rsidR="00392D7B" w:rsidRDefault="00392D7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11F38" w:rsidRDefault="00F11F38" w:rsidP="0047199C">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11F38" w:rsidRDefault="00F11F38">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7A02DF"/>
    <w:multiLevelType w:val="hybridMultilevel"/>
    <w:tmpl w:val="9EC4495C"/>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95757D2"/>
    <w:multiLevelType w:val="hybridMultilevel"/>
    <w:tmpl w:val="71A898D6"/>
    <w:lvl w:ilvl="0" w:tplc="061A6A6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24437B5"/>
    <w:multiLevelType w:val="hybridMultilevel"/>
    <w:tmpl w:val="A7C6E042"/>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26ED0F31"/>
    <w:multiLevelType w:val="hybridMultilevel"/>
    <w:tmpl w:val="1428C0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C740AC"/>
    <w:multiLevelType w:val="hybridMultilevel"/>
    <w:tmpl w:val="B3D68A5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224414E"/>
    <w:multiLevelType w:val="hybridMultilevel"/>
    <w:tmpl w:val="FF2C09A8"/>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36B02EAF"/>
    <w:multiLevelType w:val="hybridMultilevel"/>
    <w:tmpl w:val="6122CCDE"/>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430A1D38"/>
    <w:multiLevelType w:val="hybridMultilevel"/>
    <w:tmpl w:val="66AC713A"/>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4A143028"/>
    <w:multiLevelType w:val="hybridMultilevel"/>
    <w:tmpl w:val="B85A0500"/>
    <w:lvl w:ilvl="0" w:tplc="7D104708">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EDD4260"/>
    <w:multiLevelType w:val="hybridMultilevel"/>
    <w:tmpl w:val="32DEF1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15:restartNumberingAfterBreak="0">
    <w:nsid w:val="627976B3"/>
    <w:multiLevelType w:val="hybridMultilevel"/>
    <w:tmpl w:val="353825B2"/>
    <w:lvl w:ilvl="0" w:tplc="6A84CD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6C437B1"/>
    <w:multiLevelType w:val="hybridMultilevel"/>
    <w:tmpl w:val="8DE6303E"/>
    <w:lvl w:ilvl="0" w:tplc="AB623AFA">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6B9C1168"/>
    <w:multiLevelType w:val="hybridMultilevel"/>
    <w:tmpl w:val="7FDC81A2"/>
    <w:lvl w:ilvl="0" w:tplc="8B0E2676">
      <w:start w:val="5"/>
      <w:numFmt w:val="decimal"/>
      <w:lvlText w:val="%1."/>
      <w:lvlJc w:val="left"/>
      <w:pPr>
        <w:ind w:left="1429"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C7C0DB9"/>
    <w:multiLevelType w:val="hybridMultilevel"/>
    <w:tmpl w:val="CAE2C9EE"/>
    <w:lvl w:ilvl="0" w:tplc="5F5E2602">
      <w:start w:val="2"/>
      <w:numFmt w:val="decimal"/>
      <w:lvlText w:val="%1."/>
      <w:lvlJc w:val="left"/>
      <w:pPr>
        <w:ind w:left="1429" w:hanging="360"/>
      </w:pPr>
      <w:rPr>
        <w:rFonts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6E120429"/>
    <w:multiLevelType w:val="hybridMultilevel"/>
    <w:tmpl w:val="6F2201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4F257F"/>
    <w:multiLevelType w:val="singleLevel"/>
    <w:tmpl w:val="692294A8"/>
    <w:lvl w:ilvl="0">
      <w:start w:val="1"/>
      <w:numFmt w:val="decimal"/>
      <w:lvlText w:val="%1."/>
      <w:legacy w:legacy="1" w:legacySpace="0" w:legacyIndent="360"/>
      <w:lvlJc w:val="left"/>
      <w:rPr>
        <w:rFonts w:ascii="Times New Roman" w:hAnsi="Times New Roman" w:cs="Times New Roman" w:hint="default"/>
      </w:rPr>
    </w:lvl>
  </w:abstractNum>
  <w:abstractNum w:abstractNumId="16" w15:restartNumberingAfterBreak="0">
    <w:nsid w:val="777042B8"/>
    <w:multiLevelType w:val="multilevel"/>
    <w:tmpl w:val="9E664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0"/>
  </w:num>
  <w:num w:numId="2">
    <w:abstractNumId w:val="13"/>
  </w:num>
  <w:num w:numId="3">
    <w:abstractNumId w:val="4"/>
  </w:num>
  <w:num w:numId="4">
    <w:abstractNumId w:val="9"/>
  </w:num>
  <w:num w:numId="5">
    <w:abstractNumId w:val="2"/>
  </w:num>
  <w:num w:numId="6">
    <w:abstractNumId w:val="5"/>
  </w:num>
  <w:num w:numId="7">
    <w:abstractNumId w:val="8"/>
  </w:num>
  <w:num w:numId="8">
    <w:abstractNumId w:val="7"/>
  </w:num>
  <w:num w:numId="9">
    <w:abstractNumId w:val="12"/>
  </w:num>
  <w:num w:numId="10">
    <w:abstractNumId w:val="11"/>
  </w:num>
  <w:num w:numId="11">
    <w:abstractNumId w:val="0"/>
  </w:num>
  <w:num w:numId="12">
    <w:abstractNumId w:val="6"/>
  </w:num>
  <w:num w:numId="13">
    <w:abstractNumId w:val="14"/>
  </w:num>
  <w:num w:numId="14">
    <w:abstractNumId w:val="3"/>
  </w:num>
  <w:num w:numId="15">
    <w:abstractNumId w:val="15"/>
  </w:num>
  <w:num w:numId="16">
    <w:abstractNumId w:val="16"/>
    <w:lvlOverride w:ilvl="0">
      <w:startOverride w:val="1"/>
    </w:lvlOverride>
  </w:num>
  <w:num w:numId="17">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62030"/>
    <w:rsid w:val="00022BDD"/>
    <w:rsid w:val="00023D49"/>
    <w:rsid w:val="00081E67"/>
    <w:rsid w:val="000830F2"/>
    <w:rsid w:val="000974AD"/>
    <w:rsid w:val="000C0024"/>
    <w:rsid w:val="000C54F8"/>
    <w:rsid w:val="000E0DC2"/>
    <w:rsid w:val="000E72A3"/>
    <w:rsid w:val="001162F9"/>
    <w:rsid w:val="00121AB0"/>
    <w:rsid w:val="001406D2"/>
    <w:rsid w:val="00140734"/>
    <w:rsid w:val="0015791C"/>
    <w:rsid w:val="00163C8B"/>
    <w:rsid w:val="00166112"/>
    <w:rsid w:val="00184FFB"/>
    <w:rsid w:val="00197B49"/>
    <w:rsid w:val="001B6B50"/>
    <w:rsid w:val="00203382"/>
    <w:rsid w:val="002200F6"/>
    <w:rsid w:val="00227D48"/>
    <w:rsid w:val="00244876"/>
    <w:rsid w:val="00245FF4"/>
    <w:rsid w:val="0026545B"/>
    <w:rsid w:val="00265935"/>
    <w:rsid w:val="0027719D"/>
    <w:rsid w:val="002A30B1"/>
    <w:rsid w:val="002C2A5A"/>
    <w:rsid w:val="002C447E"/>
    <w:rsid w:val="002C4671"/>
    <w:rsid w:val="002E72CD"/>
    <w:rsid w:val="00327A46"/>
    <w:rsid w:val="00331615"/>
    <w:rsid w:val="003818B2"/>
    <w:rsid w:val="00392D7B"/>
    <w:rsid w:val="00393F72"/>
    <w:rsid w:val="003D4E3B"/>
    <w:rsid w:val="003F5D1A"/>
    <w:rsid w:val="00403247"/>
    <w:rsid w:val="004146E9"/>
    <w:rsid w:val="0044203F"/>
    <w:rsid w:val="004567D2"/>
    <w:rsid w:val="00466866"/>
    <w:rsid w:val="0047199C"/>
    <w:rsid w:val="00471AE8"/>
    <w:rsid w:val="004B0792"/>
    <w:rsid w:val="004D399A"/>
    <w:rsid w:val="0051051C"/>
    <w:rsid w:val="00513989"/>
    <w:rsid w:val="0056470B"/>
    <w:rsid w:val="00567583"/>
    <w:rsid w:val="00576EEB"/>
    <w:rsid w:val="00646699"/>
    <w:rsid w:val="00651BB6"/>
    <w:rsid w:val="006539C6"/>
    <w:rsid w:val="00657154"/>
    <w:rsid w:val="006739EE"/>
    <w:rsid w:val="00674EE4"/>
    <w:rsid w:val="006916D4"/>
    <w:rsid w:val="006A065B"/>
    <w:rsid w:val="006D6E9B"/>
    <w:rsid w:val="006E5B95"/>
    <w:rsid w:val="00712D6E"/>
    <w:rsid w:val="007354F6"/>
    <w:rsid w:val="00754D31"/>
    <w:rsid w:val="00760B52"/>
    <w:rsid w:val="00771B28"/>
    <w:rsid w:val="0078072F"/>
    <w:rsid w:val="00787B70"/>
    <w:rsid w:val="00787F04"/>
    <w:rsid w:val="00793DAB"/>
    <w:rsid w:val="007A623B"/>
    <w:rsid w:val="007C3DB3"/>
    <w:rsid w:val="007C6EBA"/>
    <w:rsid w:val="007D678D"/>
    <w:rsid w:val="007E03A8"/>
    <w:rsid w:val="008029F3"/>
    <w:rsid w:val="0083067A"/>
    <w:rsid w:val="00875E7E"/>
    <w:rsid w:val="008C2545"/>
    <w:rsid w:val="008E08F4"/>
    <w:rsid w:val="009403D8"/>
    <w:rsid w:val="00972BAA"/>
    <w:rsid w:val="0098216F"/>
    <w:rsid w:val="00996721"/>
    <w:rsid w:val="009B4782"/>
    <w:rsid w:val="009D0B45"/>
    <w:rsid w:val="009D6ABC"/>
    <w:rsid w:val="009F3B4C"/>
    <w:rsid w:val="00A025D8"/>
    <w:rsid w:val="00A2668C"/>
    <w:rsid w:val="00A52C19"/>
    <w:rsid w:val="00A65F82"/>
    <w:rsid w:val="00A66B15"/>
    <w:rsid w:val="00A90CDB"/>
    <w:rsid w:val="00AB293E"/>
    <w:rsid w:val="00AB4B5F"/>
    <w:rsid w:val="00AC5BEE"/>
    <w:rsid w:val="00B050A7"/>
    <w:rsid w:val="00B418AC"/>
    <w:rsid w:val="00B4469E"/>
    <w:rsid w:val="00B4474B"/>
    <w:rsid w:val="00B4497F"/>
    <w:rsid w:val="00B46F5C"/>
    <w:rsid w:val="00B615DF"/>
    <w:rsid w:val="00B77330"/>
    <w:rsid w:val="00B96342"/>
    <w:rsid w:val="00BB2B06"/>
    <w:rsid w:val="00BE10CA"/>
    <w:rsid w:val="00BE2007"/>
    <w:rsid w:val="00C142A2"/>
    <w:rsid w:val="00C2212B"/>
    <w:rsid w:val="00C22440"/>
    <w:rsid w:val="00C22998"/>
    <w:rsid w:val="00C32CBF"/>
    <w:rsid w:val="00C3300C"/>
    <w:rsid w:val="00C34209"/>
    <w:rsid w:val="00C3534B"/>
    <w:rsid w:val="00C444A3"/>
    <w:rsid w:val="00C44CF1"/>
    <w:rsid w:val="00C53A33"/>
    <w:rsid w:val="00C55F8D"/>
    <w:rsid w:val="00C61208"/>
    <w:rsid w:val="00C67AA8"/>
    <w:rsid w:val="00C802A9"/>
    <w:rsid w:val="00C863E2"/>
    <w:rsid w:val="00C954B6"/>
    <w:rsid w:val="00CA062A"/>
    <w:rsid w:val="00CD4D11"/>
    <w:rsid w:val="00CE0150"/>
    <w:rsid w:val="00CF3DA3"/>
    <w:rsid w:val="00CF4BB3"/>
    <w:rsid w:val="00D0502A"/>
    <w:rsid w:val="00D11B3F"/>
    <w:rsid w:val="00D21FBD"/>
    <w:rsid w:val="00D43733"/>
    <w:rsid w:val="00D510B1"/>
    <w:rsid w:val="00D611BF"/>
    <w:rsid w:val="00D74AF0"/>
    <w:rsid w:val="00D902AF"/>
    <w:rsid w:val="00D95654"/>
    <w:rsid w:val="00D977CA"/>
    <w:rsid w:val="00DA1839"/>
    <w:rsid w:val="00DB6706"/>
    <w:rsid w:val="00DF5438"/>
    <w:rsid w:val="00E42346"/>
    <w:rsid w:val="00E55C92"/>
    <w:rsid w:val="00E9411A"/>
    <w:rsid w:val="00EA596F"/>
    <w:rsid w:val="00EA641F"/>
    <w:rsid w:val="00EB4FCE"/>
    <w:rsid w:val="00EF7D65"/>
    <w:rsid w:val="00F01936"/>
    <w:rsid w:val="00F02880"/>
    <w:rsid w:val="00F11F38"/>
    <w:rsid w:val="00F5384D"/>
    <w:rsid w:val="00F62030"/>
    <w:rsid w:val="00F74B40"/>
    <w:rsid w:val="00FA02EC"/>
    <w:rsid w:val="00FA5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_x0000_s1026"/>
      </o:rules>
    </o:shapelayout>
  </w:shapeDefaults>
  <w:decimalSymbol w:val=","/>
  <w:listSeparator w:val=";"/>
  <w15:docId w15:val="{E7A02ABD-FBCC-4F20-9BD3-F5479A622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2030"/>
    <w:rPr>
      <w:rFonts w:ascii="Times New Roman" w:eastAsia="Times New Roman" w:hAnsi="Times New Roman"/>
      <w:sz w:val="24"/>
      <w:szCs w:val="24"/>
    </w:rPr>
  </w:style>
  <w:style w:type="paragraph" w:styleId="1">
    <w:name w:val="heading 1"/>
    <w:basedOn w:val="a"/>
    <w:next w:val="a"/>
    <w:link w:val="10"/>
    <w:qFormat/>
    <w:rsid w:val="007E03A8"/>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F62030"/>
    <w:pPr>
      <w:tabs>
        <w:tab w:val="center" w:pos="4677"/>
        <w:tab w:val="right" w:pos="9355"/>
      </w:tabs>
    </w:pPr>
  </w:style>
  <w:style w:type="character" w:customStyle="1" w:styleId="a4">
    <w:name w:val="Нижний колонтитул Знак"/>
    <w:basedOn w:val="a0"/>
    <w:link w:val="a3"/>
    <w:uiPriority w:val="99"/>
    <w:rsid w:val="00F62030"/>
    <w:rPr>
      <w:rFonts w:ascii="Times New Roman" w:eastAsia="Times New Roman" w:hAnsi="Times New Roman" w:cs="Times New Roman"/>
      <w:sz w:val="24"/>
      <w:szCs w:val="24"/>
      <w:lang w:eastAsia="ru-RU"/>
    </w:rPr>
  </w:style>
  <w:style w:type="character" w:styleId="a5">
    <w:name w:val="page number"/>
    <w:basedOn w:val="a0"/>
    <w:rsid w:val="00F62030"/>
  </w:style>
  <w:style w:type="paragraph" w:styleId="a6">
    <w:name w:val="header"/>
    <w:basedOn w:val="a"/>
    <w:link w:val="a7"/>
    <w:rsid w:val="00F62030"/>
    <w:pPr>
      <w:tabs>
        <w:tab w:val="center" w:pos="4677"/>
        <w:tab w:val="right" w:pos="9355"/>
      </w:tabs>
    </w:pPr>
  </w:style>
  <w:style w:type="character" w:customStyle="1" w:styleId="a7">
    <w:name w:val="Верхний колонтитул Знак"/>
    <w:basedOn w:val="a0"/>
    <w:link w:val="a6"/>
    <w:rsid w:val="00F62030"/>
    <w:rPr>
      <w:rFonts w:ascii="Times New Roman" w:eastAsia="Times New Roman" w:hAnsi="Times New Roman" w:cs="Times New Roman"/>
      <w:sz w:val="24"/>
      <w:szCs w:val="24"/>
      <w:lang w:eastAsia="ru-RU"/>
    </w:rPr>
  </w:style>
  <w:style w:type="paragraph" w:styleId="a8">
    <w:name w:val="Body Text Indent"/>
    <w:basedOn w:val="a"/>
    <w:link w:val="a9"/>
    <w:rsid w:val="008029F3"/>
    <w:pPr>
      <w:spacing w:after="120"/>
      <w:ind w:left="283"/>
    </w:pPr>
  </w:style>
  <w:style w:type="character" w:customStyle="1" w:styleId="a9">
    <w:name w:val="Основной текст с отступом Знак"/>
    <w:basedOn w:val="a0"/>
    <w:link w:val="a8"/>
    <w:rsid w:val="008029F3"/>
    <w:rPr>
      <w:rFonts w:ascii="Times New Roman" w:eastAsia="Times New Roman" w:hAnsi="Times New Roman"/>
      <w:sz w:val="24"/>
      <w:szCs w:val="24"/>
    </w:rPr>
  </w:style>
  <w:style w:type="paragraph" w:styleId="aa">
    <w:name w:val="List"/>
    <w:basedOn w:val="a"/>
    <w:rsid w:val="00A52C19"/>
    <w:pPr>
      <w:ind w:left="283" w:hanging="283"/>
    </w:pPr>
    <w:rPr>
      <w:rFonts w:ascii="Arial" w:hAnsi="Arial" w:cs="Wingdings"/>
      <w:szCs w:val="28"/>
      <w:lang w:eastAsia="ar-SA"/>
    </w:rPr>
  </w:style>
  <w:style w:type="paragraph" w:customStyle="1" w:styleId="21">
    <w:name w:val="Список 21"/>
    <w:basedOn w:val="a"/>
    <w:rsid w:val="00787F04"/>
    <w:pPr>
      <w:suppressAutoHyphens/>
      <w:ind w:left="566" w:hanging="283"/>
    </w:pPr>
    <w:rPr>
      <w:rFonts w:ascii="Arial" w:hAnsi="Arial" w:cs="Arial"/>
      <w:szCs w:val="28"/>
      <w:lang w:eastAsia="ar-SA"/>
    </w:rPr>
  </w:style>
  <w:style w:type="character" w:customStyle="1" w:styleId="10">
    <w:name w:val="Заголовок 1 Знак"/>
    <w:basedOn w:val="a0"/>
    <w:link w:val="1"/>
    <w:rsid w:val="007E03A8"/>
    <w:rPr>
      <w:rFonts w:ascii="Times New Roman" w:eastAsia="Times New Roman" w:hAnsi="Times New Roman"/>
      <w:sz w:val="24"/>
      <w:szCs w:val="24"/>
    </w:rPr>
  </w:style>
  <w:style w:type="paragraph" w:styleId="ab">
    <w:name w:val="Normal (Web)"/>
    <w:basedOn w:val="a"/>
    <w:uiPriority w:val="99"/>
    <w:rsid w:val="007E03A8"/>
    <w:pPr>
      <w:spacing w:before="100" w:beforeAutospacing="1" w:after="100" w:afterAutospacing="1"/>
    </w:pPr>
  </w:style>
  <w:style w:type="paragraph" w:styleId="ac">
    <w:name w:val="footnote text"/>
    <w:basedOn w:val="a"/>
    <w:link w:val="ad"/>
    <w:semiHidden/>
    <w:rsid w:val="007E03A8"/>
    <w:rPr>
      <w:sz w:val="20"/>
      <w:szCs w:val="20"/>
    </w:rPr>
  </w:style>
  <w:style w:type="character" w:customStyle="1" w:styleId="ad">
    <w:name w:val="Текст сноски Знак"/>
    <w:basedOn w:val="a0"/>
    <w:link w:val="ac"/>
    <w:semiHidden/>
    <w:rsid w:val="007E03A8"/>
    <w:rPr>
      <w:rFonts w:ascii="Times New Roman" w:eastAsia="Times New Roman" w:hAnsi="Times New Roman"/>
    </w:rPr>
  </w:style>
  <w:style w:type="character" w:styleId="ae">
    <w:name w:val="footnote reference"/>
    <w:basedOn w:val="a0"/>
    <w:semiHidden/>
    <w:rsid w:val="007E03A8"/>
    <w:rPr>
      <w:vertAlign w:val="superscript"/>
    </w:rPr>
  </w:style>
  <w:style w:type="paragraph" w:styleId="3">
    <w:name w:val="Body Text Indent 3"/>
    <w:basedOn w:val="a"/>
    <w:link w:val="30"/>
    <w:uiPriority w:val="99"/>
    <w:semiHidden/>
    <w:unhideWhenUsed/>
    <w:rsid w:val="007E03A8"/>
    <w:pPr>
      <w:spacing w:after="120"/>
      <w:ind w:left="283"/>
    </w:pPr>
    <w:rPr>
      <w:sz w:val="16"/>
      <w:szCs w:val="16"/>
    </w:rPr>
  </w:style>
  <w:style w:type="character" w:customStyle="1" w:styleId="30">
    <w:name w:val="Основной текст с отступом 3 Знак"/>
    <w:basedOn w:val="a0"/>
    <w:link w:val="3"/>
    <w:uiPriority w:val="99"/>
    <w:semiHidden/>
    <w:rsid w:val="007E03A8"/>
    <w:rPr>
      <w:rFonts w:ascii="Times New Roman" w:eastAsia="Times New Roman" w:hAnsi="Times New Roman"/>
      <w:sz w:val="16"/>
      <w:szCs w:val="16"/>
    </w:rPr>
  </w:style>
  <w:style w:type="paragraph" w:styleId="af">
    <w:name w:val="Body Text"/>
    <w:basedOn w:val="a"/>
    <w:link w:val="af0"/>
    <w:rsid w:val="00CD4D11"/>
    <w:pPr>
      <w:spacing w:after="120"/>
    </w:pPr>
  </w:style>
  <w:style w:type="character" w:customStyle="1" w:styleId="af0">
    <w:name w:val="Основной текст Знак"/>
    <w:basedOn w:val="a0"/>
    <w:link w:val="af"/>
    <w:rsid w:val="00CD4D11"/>
    <w:rPr>
      <w:rFonts w:ascii="Times New Roman" w:eastAsia="Times New Roman" w:hAnsi="Times New Roman"/>
      <w:sz w:val="24"/>
      <w:szCs w:val="24"/>
    </w:rPr>
  </w:style>
  <w:style w:type="character" w:styleId="af1">
    <w:name w:val="Hyperlink"/>
    <w:basedOn w:val="a0"/>
    <w:rsid w:val="009B4782"/>
    <w:rPr>
      <w:color w:val="0000FF"/>
      <w:u w:val="single"/>
    </w:rPr>
  </w:style>
  <w:style w:type="paragraph" w:styleId="2">
    <w:name w:val="Body Text 2"/>
    <w:basedOn w:val="a"/>
    <w:link w:val="20"/>
    <w:unhideWhenUsed/>
    <w:rsid w:val="00331615"/>
    <w:pPr>
      <w:spacing w:after="120" w:line="480" w:lineRule="auto"/>
    </w:pPr>
  </w:style>
  <w:style w:type="character" w:customStyle="1" w:styleId="20">
    <w:name w:val="Основной текст 2 Знак"/>
    <w:basedOn w:val="a0"/>
    <w:link w:val="2"/>
    <w:uiPriority w:val="99"/>
    <w:semiHidden/>
    <w:rsid w:val="00331615"/>
    <w:rPr>
      <w:rFonts w:ascii="Times New Roman" w:eastAsia="Times New Roman" w:hAnsi="Times New Roman"/>
      <w:sz w:val="24"/>
      <w:szCs w:val="24"/>
    </w:rPr>
  </w:style>
  <w:style w:type="paragraph" w:customStyle="1" w:styleId="11">
    <w:name w:val="Обычный1"/>
    <w:rsid w:val="00331615"/>
    <w:pPr>
      <w:spacing w:before="100" w:after="100"/>
    </w:pPr>
    <w:rPr>
      <w:rFonts w:ascii="Times New Roman" w:eastAsia="Times New Roman" w:hAnsi="Times New Roman"/>
      <w:snapToGrid w:val="0"/>
      <w:sz w:val="24"/>
    </w:rPr>
  </w:style>
  <w:style w:type="paragraph" w:customStyle="1" w:styleId="210">
    <w:name w:val="Основной текст с отступом 21"/>
    <w:basedOn w:val="a"/>
    <w:rsid w:val="003F5D1A"/>
    <w:pPr>
      <w:tabs>
        <w:tab w:val="left" w:pos="2820"/>
      </w:tabs>
      <w:ind w:firstLine="720"/>
    </w:pPr>
    <w:rPr>
      <w:sz w:val="44"/>
      <w:szCs w:val="20"/>
      <w:lang w:eastAsia="ar-SA"/>
    </w:rPr>
  </w:style>
  <w:style w:type="paragraph" w:customStyle="1" w:styleId="31">
    <w:name w:val="Основной текст с отступом 31"/>
    <w:basedOn w:val="a"/>
    <w:rsid w:val="003F5D1A"/>
    <w:pPr>
      <w:tabs>
        <w:tab w:val="left" w:pos="2820"/>
      </w:tabs>
      <w:ind w:firstLine="720"/>
    </w:pPr>
    <w:rPr>
      <w:sz w:val="44"/>
      <w:szCs w:val="20"/>
      <w:u w:val="single"/>
      <w:lang w:eastAsia="ar-SA"/>
    </w:rPr>
  </w:style>
  <w:style w:type="paragraph" w:styleId="af2">
    <w:name w:val="List Paragraph"/>
    <w:basedOn w:val="a"/>
    <w:uiPriority w:val="34"/>
    <w:qFormat/>
    <w:rsid w:val="007354F6"/>
    <w:pPr>
      <w:ind w:left="720"/>
      <w:contextualSpacing/>
    </w:pPr>
    <w:rPr>
      <w:sz w:val="28"/>
      <w:szCs w:val="20"/>
    </w:rPr>
  </w:style>
  <w:style w:type="paragraph" w:customStyle="1" w:styleId="22">
    <w:name w:val="Основной текст 22"/>
    <w:basedOn w:val="a"/>
    <w:rsid w:val="007354F6"/>
    <w:pPr>
      <w:ind w:firstLine="709"/>
      <w:jc w:val="both"/>
    </w:pPr>
    <w:rPr>
      <w:rFonts w:cs="Courier New"/>
      <w:lang w:eastAsia="ar-SA"/>
    </w:rPr>
  </w:style>
  <w:style w:type="character" w:customStyle="1" w:styleId="apple-converted-space">
    <w:name w:val="apple-converted-space"/>
    <w:basedOn w:val="a0"/>
    <w:rsid w:val="00CF4BB3"/>
  </w:style>
  <w:style w:type="character" w:customStyle="1" w:styleId="highlight">
    <w:name w:val="highlight"/>
    <w:basedOn w:val="a0"/>
    <w:rsid w:val="00CF4BB3"/>
  </w:style>
  <w:style w:type="paragraph" w:styleId="af3">
    <w:name w:val="No Spacing"/>
    <w:link w:val="af4"/>
    <w:uiPriority w:val="1"/>
    <w:qFormat/>
    <w:rsid w:val="00EA641F"/>
    <w:pPr>
      <w:widowControl w:val="0"/>
      <w:autoSpaceDE w:val="0"/>
      <w:autoSpaceDN w:val="0"/>
      <w:adjustRightInd w:val="0"/>
    </w:pPr>
    <w:rPr>
      <w:rFonts w:ascii="Arial" w:eastAsia="Times New Roman" w:hAnsi="Arial" w:cs="Arial"/>
    </w:rPr>
  </w:style>
  <w:style w:type="character" w:customStyle="1" w:styleId="af4">
    <w:name w:val="Без интервала Знак"/>
    <w:link w:val="af3"/>
    <w:uiPriority w:val="1"/>
    <w:locked/>
    <w:rsid w:val="00C55F8D"/>
    <w:rPr>
      <w:rFonts w:ascii="Arial" w:eastAsia="Times New Roman" w:hAnsi="Arial" w:cs="Arial"/>
    </w:rPr>
  </w:style>
  <w:style w:type="paragraph" w:customStyle="1" w:styleId="Default">
    <w:name w:val="Default"/>
    <w:rsid w:val="00A66B15"/>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696877">
      <w:bodyDiv w:val="1"/>
      <w:marLeft w:val="0"/>
      <w:marRight w:val="0"/>
      <w:marTop w:val="0"/>
      <w:marBottom w:val="0"/>
      <w:divBdr>
        <w:top w:val="none" w:sz="0" w:space="0" w:color="auto"/>
        <w:left w:val="none" w:sz="0" w:space="0" w:color="auto"/>
        <w:bottom w:val="none" w:sz="0" w:space="0" w:color="auto"/>
        <w:right w:val="none" w:sz="0" w:space="0" w:color="auto"/>
      </w:divBdr>
    </w:div>
    <w:div w:id="1259363845">
      <w:bodyDiv w:val="1"/>
      <w:marLeft w:val="0"/>
      <w:marRight w:val="0"/>
      <w:marTop w:val="0"/>
      <w:marBottom w:val="0"/>
      <w:divBdr>
        <w:top w:val="none" w:sz="0" w:space="0" w:color="auto"/>
        <w:left w:val="none" w:sz="0" w:space="0" w:color="auto"/>
        <w:bottom w:val="none" w:sz="0" w:space="0" w:color="auto"/>
        <w:right w:val="none" w:sz="0" w:space="0" w:color="auto"/>
      </w:divBdr>
    </w:div>
    <w:div w:id="1682271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F30CC3-285E-4CAE-A5DE-1F8E343F7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1</Pages>
  <Words>6465</Words>
  <Characters>36855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43234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Мвидео</cp:lastModifiedBy>
  <cp:revision>39</cp:revision>
  <cp:lastPrinted>2019-12-25T15:09:00Z</cp:lastPrinted>
  <dcterms:created xsi:type="dcterms:W3CDTF">2013-03-29T06:43:00Z</dcterms:created>
  <dcterms:modified xsi:type="dcterms:W3CDTF">2019-12-25T15:09:00Z</dcterms:modified>
</cp:coreProperties>
</file>